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B5B91" w:rsidRDefault="002B5B91" w:rsidP="002B5B91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 w:rsidRPr="001E290D">
        <w:rPr>
          <w:rFonts w:ascii="標楷體" w:eastAsia="標楷體" w:hAnsi="標楷體" w:cs="標楷體"/>
          <w:b/>
          <w:sz w:val="28"/>
          <w:szCs w:val="28"/>
        </w:rPr>
        <w:t>新北市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AF5384">
        <w:rPr>
          <w:rFonts w:ascii="標楷體" w:eastAsia="標楷體" w:hAnsi="標楷體" w:cs="標楷體" w:hint="eastAsia"/>
          <w:b/>
          <w:sz w:val="28"/>
          <w:szCs w:val="28"/>
          <w:u w:val="single"/>
        </w:rPr>
        <w:t>安和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國民小學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AF5384">
        <w:rPr>
          <w:rFonts w:ascii="標楷體" w:eastAsia="標楷體" w:hAnsi="標楷體" w:cs="標楷體" w:hint="eastAsia"/>
          <w:b/>
          <w:sz w:val="28"/>
          <w:szCs w:val="28"/>
          <w:u w:val="single"/>
        </w:rPr>
        <w:t>108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AF5384">
        <w:rPr>
          <w:rFonts w:ascii="標楷體" w:eastAsia="標楷體" w:hAnsi="標楷體" w:cs="標楷體" w:hint="eastAsia"/>
          <w:b/>
          <w:sz w:val="28"/>
          <w:szCs w:val="28"/>
          <w:u w:val="single"/>
        </w:rPr>
        <w:t>一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524AA6">
        <w:rPr>
          <w:rFonts w:ascii="標楷體" w:eastAsia="標楷體" w:hAnsi="標楷體" w:cs="標楷體"/>
          <w:b/>
          <w:sz w:val="28"/>
          <w:szCs w:val="28"/>
          <w:u w:val="single"/>
        </w:rPr>
        <w:t>2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="00B80E48" w:rsidRPr="00B80E48">
        <w:rPr>
          <w:rFonts w:ascii="標楷體" w:eastAsia="標楷體" w:hAnsi="標楷體" w:cs="標楷體" w:hint="eastAsia"/>
          <w:b/>
          <w:sz w:val="28"/>
          <w:szCs w:val="28"/>
          <w:u w:val="single"/>
        </w:rPr>
        <w:t>部定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1E290D">
        <w:rPr>
          <w:rFonts w:ascii="標楷體" w:eastAsia="標楷體" w:hAnsi="標楷體" w:cs="標楷體"/>
          <w:b/>
          <w:sz w:val="28"/>
          <w:szCs w:val="28"/>
        </w:rPr>
        <w:t>程計畫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="00967DBF" w:rsidRPr="001E290D">
        <w:rPr>
          <w:rFonts w:ascii="標楷體" w:eastAsia="標楷體" w:hAnsi="標楷體" w:cs="標楷體"/>
          <w:b/>
          <w:sz w:val="28"/>
          <w:szCs w:val="28"/>
        </w:rPr>
        <w:t>設計者：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＿＿＿</w:t>
      </w:r>
      <w:r w:rsidR="00323660" w:rsidRPr="00323660">
        <w:rPr>
          <w:rFonts w:ascii="標楷體" w:eastAsia="標楷體" w:hAnsi="標楷體" w:cs="標楷體" w:hint="eastAsia"/>
          <w:b/>
          <w:sz w:val="28"/>
          <w:szCs w:val="28"/>
          <w:u w:val="single"/>
        </w:rPr>
        <w:t>林美鈴</w:t>
      </w:r>
      <w:r w:rsidR="00323660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＿＿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</w:t>
      </w:r>
    </w:p>
    <w:p w:rsidR="00323660" w:rsidRPr="00323660" w:rsidRDefault="00323660" w:rsidP="00323660">
      <w:pPr>
        <w:tabs>
          <w:tab w:val="left" w:pos="4320"/>
        </w:tabs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323660">
        <w:rPr>
          <w:rFonts w:ascii="標楷體" w:eastAsia="標楷體" w:hAnsi="標楷體" w:cs="標楷體" w:hint="eastAsia"/>
          <w:sz w:val="24"/>
          <w:szCs w:val="24"/>
        </w:rPr>
        <w:t>一、課程類別：</w:t>
      </w:r>
      <w:r w:rsidRPr="00323660">
        <w:rPr>
          <w:rFonts w:ascii="標楷體" w:eastAsia="標楷體" w:hAnsi="標楷體" w:cs="標楷體" w:hint="eastAsia"/>
          <w:color w:val="FF0000"/>
          <w:sz w:val="24"/>
          <w:szCs w:val="24"/>
        </w:rPr>
        <w:t>(請勾選</w:t>
      </w:r>
      <w:r w:rsidRPr="00323660">
        <w:rPr>
          <w:rFonts w:ascii="新細明體" w:eastAsia="新細明體" w:hAnsi="新細明體" w:cs="標楷體" w:hint="eastAsia"/>
          <w:color w:val="FF0000"/>
          <w:sz w:val="24"/>
          <w:szCs w:val="24"/>
        </w:rPr>
        <w:t>，</w:t>
      </w:r>
      <w:r w:rsidRPr="00323660">
        <w:rPr>
          <w:rFonts w:ascii="標楷體" w:eastAsia="標楷體" w:hAnsi="標楷體" w:cs="標楷體" w:hint="eastAsia"/>
          <w:color w:val="FF0000"/>
          <w:sz w:val="24"/>
          <w:szCs w:val="24"/>
        </w:rPr>
        <w:t>原住民族語文及新住民語文請分別填寫族別及語文名稱)</w:t>
      </w:r>
      <w:r w:rsidRPr="00323660">
        <w:rPr>
          <w:rFonts w:ascii="標楷體" w:eastAsia="標楷體" w:hAnsi="標楷體" w:cs="標楷體"/>
          <w:color w:val="FF0000"/>
          <w:sz w:val="24"/>
          <w:szCs w:val="24"/>
        </w:rPr>
        <w:tab/>
      </w:r>
    </w:p>
    <w:p w:rsidR="00323660" w:rsidRPr="00323660" w:rsidRDefault="00323660" w:rsidP="00323660">
      <w:pPr>
        <w:spacing w:line="360" w:lineRule="auto"/>
        <w:rPr>
          <w:rFonts w:ascii="標楷體" w:eastAsia="標楷體" w:hAnsi="標楷體" w:cs="標楷體"/>
          <w:sz w:val="24"/>
          <w:szCs w:val="24"/>
        </w:rPr>
      </w:pPr>
      <w:r w:rsidRPr="00323660">
        <w:rPr>
          <w:rFonts w:ascii="標楷體" w:eastAsia="標楷體" w:hAnsi="標楷體" w:cs="標楷體" w:hint="eastAsia"/>
          <w:sz w:val="24"/>
          <w:szCs w:val="24"/>
        </w:rPr>
        <w:t xml:space="preserve">    1.</w:t>
      </w:r>
      <w:r w:rsidRPr="00323660">
        <w:rPr>
          <w:rFonts w:ascii="標楷體" w:eastAsia="標楷體" w:hAnsi="標楷體" w:cs="標楷體"/>
          <w:sz w:val="24"/>
          <w:szCs w:val="24"/>
        </w:rPr>
        <w:t>□</w:t>
      </w:r>
      <w:r w:rsidRPr="00323660">
        <w:rPr>
          <w:rFonts w:ascii="標楷體" w:eastAsia="標楷體" w:hAnsi="標楷體" w:cs="標楷體" w:hint="eastAsia"/>
          <w:sz w:val="24"/>
          <w:szCs w:val="24"/>
        </w:rPr>
        <w:t>國語文   2.</w:t>
      </w:r>
      <w:r w:rsidRPr="00323660">
        <w:rPr>
          <w:rFonts w:ascii="標楷體" w:eastAsia="標楷體" w:hAnsi="標楷體" w:cs="標楷體"/>
          <w:sz w:val="24"/>
          <w:szCs w:val="24"/>
        </w:rPr>
        <w:t>□</w:t>
      </w:r>
      <w:r w:rsidRPr="00323660">
        <w:rPr>
          <w:rFonts w:ascii="標楷體" w:eastAsia="標楷體" w:hAnsi="標楷體" w:cs="標楷體" w:hint="eastAsia"/>
          <w:sz w:val="24"/>
          <w:szCs w:val="24"/>
        </w:rPr>
        <w:t>閩南語文   3.</w:t>
      </w:r>
      <w:r w:rsidRPr="00323660">
        <w:rPr>
          <w:rFonts w:ascii="標楷體" w:eastAsia="標楷體" w:hAnsi="標楷體" w:cs="標楷體"/>
          <w:sz w:val="24"/>
          <w:szCs w:val="24"/>
        </w:rPr>
        <w:t>□</w:t>
      </w:r>
      <w:r w:rsidRPr="00323660">
        <w:rPr>
          <w:rFonts w:ascii="標楷體" w:eastAsia="標楷體" w:hAnsi="標楷體" w:cs="標楷體" w:hint="eastAsia"/>
          <w:sz w:val="24"/>
          <w:szCs w:val="24"/>
        </w:rPr>
        <w:t>客家語文   4.</w:t>
      </w:r>
      <w:r w:rsidRPr="00323660">
        <w:rPr>
          <w:rFonts w:ascii="標楷體" w:eastAsia="標楷體" w:hAnsi="標楷體" w:cs="標楷體"/>
          <w:sz w:val="24"/>
          <w:szCs w:val="24"/>
        </w:rPr>
        <w:t>□</w:t>
      </w:r>
      <w:r w:rsidRPr="00323660">
        <w:rPr>
          <w:rFonts w:ascii="標楷體" w:eastAsia="標楷體" w:hAnsi="標楷體" w:cs="標楷體" w:hint="eastAsia"/>
          <w:sz w:val="24"/>
          <w:szCs w:val="24"/>
        </w:rPr>
        <w:t>原住民族語文</w:t>
      </w:r>
      <w:r w:rsidRPr="00323660">
        <w:rPr>
          <w:rFonts w:ascii="新細明體" w:eastAsia="新細明體" w:hAnsi="新細明體" w:cs="標楷體" w:hint="eastAsia"/>
          <w:sz w:val="24"/>
          <w:szCs w:val="24"/>
        </w:rPr>
        <w:t>：</w:t>
      </w:r>
      <w:r w:rsidRPr="00323660">
        <w:rPr>
          <w:rFonts w:ascii="新細明體" w:eastAsia="新細明體" w:hAnsi="新細明體" w:cs="標楷體" w:hint="eastAsia"/>
          <w:sz w:val="24"/>
          <w:szCs w:val="24"/>
          <w:u w:val="single"/>
        </w:rPr>
        <w:t xml:space="preserve">     </w:t>
      </w:r>
      <w:r w:rsidRPr="00323660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 </w:t>
      </w:r>
      <w:r w:rsidRPr="00323660">
        <w:rPr>
          <w:rFonts w:ascii="標楷體" w:eastAsia="標楷體" w:hAnsi="標楷體" w:cs="標楷體" w:hint="eastAsia"/>
          <w:sz w:val="24"/>
          <w:szCs w:val="24"/>
        </w:rPr>
        <w:t>族   5.</w:t>
      </w:r>
      <w:r w:rsidRPr="00323660">
        <w:rPr>
          <w:rFonts w:ascii="標楷體" w:eastAsia="標楷體" w:hAnsi="標楷體" w:cs="標楷體"/>
          <w:sz w:val="24"/>
          <w:szCs w:val="24"/>
        </w:rPr>
        <w:t>□</w:t>
      </w:r>
      <w:r w:rsidRPr="00323660">
        <w:rPr>
          <w:rFonts w:ascii="標楷體" w:eastAsia="標楷體" w:hAnsi="標楷體" w:cs="標楷體" w:hint="eastAsia"/>
          <w:sz w:val="24"/>
          <w:szCs w:val="24"/>
        </w:rPr>
        <w:t>新住民語文</w:t>
      </w:r>
      <w:r w:rsidRPr="00323660">
        <w:rPr>
          <w:rFonts w:ascii="新細明體" w:eastAsia="新細明體" w:hAnsi="新細明體" w:cs="標楷體" w:hint="eastAsia"/>
          <w:sz w:val="24"/>
          <w:szCs w:val="24"/>
        </w:rPr>
        <w:t>：</w:t>
      </w:r>
      <w:r w:rsidRPr="00323660">
        <w:rPr>
          <w:rFonts w:ascii="新細明體" w:eastAsia="新細明體" w:hAnsi="新細明體" w:cs="標楷體" w:hint="eastAsia"/>
          <w:sz w:val="24"/>
          <w:szCs w:val="24"/>
          <w:u w:val="single"/>
        </w:rPr>
        <w:t xml:space="preserve">     </w:t>
      </w:r>
      <w:r w:rsidRPr="00323660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 </w:t>
      </w:r>
      <w:r w:rsidRPr="00323660">
        <w:rPr>
          <w:rFonts w:ascii="標楷體" w:eastAsia="標楷體" w:hAnsi="標楷體" w:cs="標楷體" w:hint="eastAsia"/>
          <w:sz w:val="24"/>
          <w:szCs w:val="24"/>
        </w:rPr>
        <w:t>語   6.</w:t>
      </w:r>
      <w:r w:rsidRPr="00323660">
        <w:rPr>
          <w:rFonts w:ascii="標楷體" w:eastAsia="標楷體" w:hAnsi="標楷體" w:cs="標楷體"/>
          <w:sz w:val="24"/>
          <w:szCs w:val="24"/>
        </w:rPr>
        <w:t>□</w:t>
      </w:r>
      <w:r w:rsidRPr="00323660">
        <w:rPr>
          <w:rFonts w:ascii="標楷體" w:eastAsia="標楷體" w:hAnsi="標楷體" w:cs="標楷體" w:hint="eastAsia"/>
          <w:sz w:val="24"/>
          <w:szCs w:val="24"/>
        </w:rPr>
        <w:t>英語文</w:t>
      </w:r>
    </w:p>
    <w:p w:rsidR="00323660" w:rsidRPr="00323660" w:rsidRDefault="00323660" w:rsidP="00323660">
      <w:pPr>
        <w:spacing w:line="360" w:lineRule="auto"/>
        <w:rPr>
          <w:rFonts w:ascii="標楷體" w:eastAsia="標楷體" w:hAnsi="標楷體" w:cs="標楷體"/>
          <w:sz w:val="24"/>
          <w:szCs w:val="24"/>
        </w:rPr>
      </w:pPr>
      <w:r w:rsidRPr="00323660">
        <w:rPr>
          <w:rFonts w:ascii="標楷體" w:eastAsia="標楷體" w:hAnsi="標楷體" w:cs="標楷體" w:hint="eastAsia"/>
          <w:sz w:val="24"/>
          <w:szCs w:val="24"/>
        </w:rPr>
        <w:t xml:space="preserve">    7.■數學    8.</w:t>
      </w:r>
      <w:r w:rsidRPr="00323660">
        <w:rPr>
          <w:rFonts w:ascii="標楷體" w:eastAsia="標楷體" w:hAnsi="標楷體" w:cs="標楷體"/>
          <w:sz w:val="24"/>
          <w:szCs w:val="24"/>
        </w:rPr>
        <w:t>□</w:t>
      </w:r>
      <w:r w:rsidRPr="00323660">
        <w:rPr>
          <w:rFonts w:ascii="標楷體" w:eastAsia="標楷體" w:hAnsi="標楷體" w:cs="標楷體" w:hint="eastAsia"/>
          <w:sz w:val="24"/>
          <w:szCs w:val="24"/>
        </w:rPr>
        <w:t>健康與體育    9.</w:t>
      </w:r>
      <w:r w:rsidRPr="00323660">
        <w:rPr>
          <w:rFonts w:ascii="標楷體" w:eastAsia="標楷體" w:hAnsi="標楷體" w:cs="標楷體"/>
          <w:sz w:val="24"/>
          <w:szCs w:val="24"/>
        </w:rPr>
        <w:t>□</w:t>
      </w:r>
      <w:r w:rsidRPr="00323660">
        <w:rPr>
          <w:rFonts w:ascii="標楷體" w:eastAsia="標楷體" w:hAnsi="標楷體" w:cs="標楷體" w:hint="eastAsia"/>
          <w:sz w:val="24"/>
          <w:szCs w:val="24"/>
        </w:rPr>
        <w:t>生活課程    10.</w:t>
      </w:r>
      <w:r w:rsidRPr="00323660">
        <w:rPr>
          <w:rFonts w:ascii="標楷體" w:eastAsia="標楷體" w:hAnsi="標楷體" w:cs="標楷體"/>
          <w:sz w:val="24"/>
          <w:szCs w:val="24"/>
        </w:rPr>
        <w:t>□</w:t>
      </w:r>
      <w:r w:rsidRPr="00323660">
        <w:rPr>
          <w:rFonts w:ascii="標楷體" w:eastAsia="標楷體" w:hAnsi="標楷體" w:cs="標楷體" w:hint="eastAsia"/>
          <w:sz w:val="24"/>
          <w:szCs w:val="24"/>
        </w:rPr>
        <w:t>社會    11.</w:t>
      </w:r>
      <w:r w:rsidRPr="00323660">
        <w:rPr>
          <w:rFonts w:ascii="標楷體" w:eastAsia="標楷體" w:hAnsi="標楷體" w:cs="標楷體"/>
          <w:sz w:val="24"/>
          <w:szCs w:val="24"/>
        </w:rPr>
        <w:t>□</w:t>
      </w:r>
      <w:r w:rsidRPr="00323660">
        <w:rPr>
          <w:rFonts w:ascii="標楷體" w:eastAsia="標楷體" w:hAnsi="標楷體" w:cs="標楷體" w:hint="eastAsia"/>
          <w:sz w:val="24"/>
          <w:szCs w:val="24"/>
        </w:rPr>
        <w:t>自然    12.</w:t>
      </w:r>
      <w:r w:rsidRPr="00323660">
        <w:rPr>
          <w:rFonts w:ascii="標楷體" w:eastAsia="標楷體" w:hAnsi="標楷體" w:cs="標楷體"/>
          <w:sz w:val="24"/>
          <w:szCs w:val="24"/>
        </w:rPr>
        <w:t>□</w:t>
      </w:r>
      <w:r w:rsidRPr="00323660">
        <w:rPr>
          <w:rFonts w:ascii="標楷體" w:eastAsia="標楷體" w:hAnsi="標楷體" w:cs="標楷體" w:hint="eastAsia"/>
          <w:sz w:val="24"/>
          <w:szCs w:val="24"/>
        </w:rPr>
        <w:t>藝術    13.</w:t>
      </w:r>
      <w:r w:rsidRPr="00323660">
        <w:rPr>
          <w:rFonts w:ascii="標楷體" w:eastAsia="標楷體" w:hAnsi="標楷體" w:cs="標楷體"/>
          <w:sz w:val="24"/>
          <w:szCs w:val="24"/>
        </w:rPr>
        <w:t>□</w:t>
      </w:r>
      <w:r w:rsidRPr="00323660">
        <w:rPr>
          <w:rFonts w:ascii="標楷體" w:eastAsia="標楷體" w:hAnsi="標楷體" w:cs="標楷體" w:hint="eastAsia"/>
          <w:sz w:val="24"/>
          <w:szCs w:val="24"/>
        </w:rPr>
        <w:t>綜合</w:t>
      </w:r>
    </w:p>
    <w:p w:rsidR="00323660" w:rsidRPr="00323660" w:rsidRDefault="00323660" w:rsidP="0032366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  <w:u w:val="single"/>
        </w:rPr>
      </w:pPr>
      <w:r w:rsidRPr="00323660">
        <w:rPr>
          <w:rFonts w:ascii="標楷體" w:eastAsia="標楷體" w:hAnsi="標楷體" w:cs="標楷體" w:hint="eastAsia"/>
          <w:sz w:val="24"/>
          <w:szCs w:val="24"/>
        </w:rPr>
        <w:t>二、學習節數：每週（</w:t>
      </w:r>
      <w:r w:rsidRPr="00323660">
        <w:rPr>
          <w:rFonts w:ascii="標楷體" w:eastAsia="標楷體" w:hAnsi="標楷體" w:cs="標楷體"/>
          <w:sz w:val="24"/>
          <w:szCs w:val="24"/>
        </w:rPr>
        <w:t>4</w:t>
      </w:r>
      <w:r w:rsidRPr="00323660">
        <w:rPr>
          <w:rFonts w:ascii="標楷體" w:eastAsia="標楷體" w:hAnsi="標楷體" w:cs="標楷體" w:hint="eastAsia"/>
          <w:sz w:val="24"/>
          <w:szCs w:val="24"/>
        </w:rPr>
        <w:t>）節，實施(21)週，共（</w:t>
      </w:r>
      <w:r w:rsidRPr="00323660">
        <w:rPr>
          <w:rFonts w:ascii="標楷體" w:eastAsia="標楷體" w:hAnsi="標楷體" w:cs="標楷體"/>
          <w:sz w:val="24"/>
          <w:szCs w:val="24"/>
        </w:rPr>
        <w:t>84</w:t>
      </w:r>
      <w:r w:rsidRPr="00323660">
        <w:rPr>
          <w:rFonts w:ascii="標楷體" w:eastAsia="標楷體" w:hAnsi="標楷體" w:cs="標楷體" w:hint="eastAsia"/>
          <w:sz w:val="24"/>
          <w:szCs w:val="24"/>
        </w:rPr>
        <w:t>）節。</w:t>
      </w:r>
    </w:p>
    <w:p w:rsidR="00323660" w:rsidRPr="00323660" w:rsidRDefault="00323660" w:rsidP="00323660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標楷體" w:eastAsia="標楷體" w:hAnsi="標楷體" w:cs="標楷體"/>
          <w:sz w:val="24"/>
          <w:szCs w:val="24"/>
        </w:rPr>
      </w:pPr>
      <w:r w:rsidRPr="00323660">
        <w:rPr>
          <w:rFonts w:ascii="標楷體" w:eastAsia="標楷體" w:hAnsi="標楷體" w:cs="標楷體" w:hint="eastAsia"/>
          <w:sz w:val="24"/>
          <w:szCs w:val="24"/>
        </w:rPr>
        <w:t>三、</w:t>
      </w:r>
      <w:r w:rsidRPr="00323660">
        <w:rPr>
          <w:rFonts w:ascii="標楷體" w:eastAsia="標楷體" w:hAnsi="標楷體" w:cs="標楷體"/>
          <w:sz w:val="24"/>
          <w:szCs w:val="24"/>
        </w:rPr>
        <w:t>課程內涵：</w:t>
      </w:r>
    </w:p>
    <w:tbl>
      <w:tblPr>
        <w:tblW w:w="14535" w:type="dxa"/>
        <w:jc w:val="center"/>
        <w:tblBorders>
          <w:insideH w:val="nil"/>
          <w:insideV w:val="nil"/>
        </w:tblBorders>
        <w:shd w:val="clear" w:color="auto" w:fill="FFFFFF"/>
        <w:tblLayout w:type="fixed"/>
        <w:tblLook w:val="0600" w:firstRow="0" w:lastRow="0" w:firstColumn="0" w:lastColumn="0" w:noHBand="1" w:noVBand="1"/>
      </w:tblPr>
      <w:tblGrid>
        <w:gridCol w:w="3110"/>
        <w:gridCol w:w="11425"/>
      </w:tblGrid>
      <w:tr w:rsidR="00323660" w:rsidRPr="00323660" w:rsidTr="002D5CF6">
        <w:trPr>
          <w:trHeight w:val="844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23660" w:rsidRPr="00323660" w:rsidRDefault="00323660" w:rsidP="00323660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2366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23660" w:rsidRPr="00323660" w:rsidRDefault="00323660" w:rsidP="00323660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2366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學習領域核心素養</w:t>
            </w:r>
          </w:p>
        </w:tc>
      </w:tr>
      <w:tr w:rsidR="00323660" w:rsidRPr="00323660" w:rsidTr="002D5CF6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3660" w:rsidRPr="00323660" w:rsidRDefault="00323660" w:rsidP="00323660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323660">
              <w:rPr>
                <w:rFonts w:ascii="標楷體" w:eastAsia="標楷體" w:hAnsi="標楷體" w:cs="標楷體" w:hint="eastAsia"/>
                <w:sz w:val="24"/>
                <w:szCs w:val="24"/>
              </w:rPr>
              <w:t>■</w:t>
            </w:r>
            <w:r w:rsidRPr="00323660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323660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A1身心素質與自我精進</w:t>
            </w:r>
          </w:p>
          <w:p w:rsidR="00323660" w:rsidRPr="00323660" w:rsidRDefault="00323660" w:rsidP="00323660">
            <w:pPr>
              <w:autoSpaceDE w:val="0"/>
              <w:autoSpaceDN w:val="0"/>
              <w:adjustRightInd w:val="0"/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</w:pPr>
            <w:r w:rsidRPr="00323660">
              <w:rPr>
                <w:rFonts w:ascii="標楷體" w:eastAsia="標楷體" w:hAnsi="標楷體" w:cs="標楷體" w:hint="eastAsia"/>
                <w:sz w:val="24"/>
                <w:szCs w:val="24"/>
              </w:rPr>
              <w:t>■</w:t>
            </w:r>
            <w:r w:rsidRPr="00323660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323660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A2</w:t>
            </w:r>
            <w:r w:rsidRPr="00323660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系統思考</w:t>
            </w:r>
            <w:r w:rsidRPr="00323660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與解決問題</w:t>
            </w:r>
          </w:p>
          <w:p w:rsidR="00323660" w:rsidRPr="00323660" w:rsidRDefault="00323660" w:rsidP="00323660">
            <w:pPr>
              <w:autoSpaceDE w:val="0"/>
              <w:autoSpaceDN w:val="0"/>
              <w:adjustRightInd w:val="0"/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</w:pPr>
            <w:r w:rsidRPr="00323660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□ </w:t>
            </w:r>
            <w:r w:rsidRPr="00323660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A3</w:t>
            </w:r>
            <w:r w:rsidRPr="00323660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規劃執行</w:t>
            </w:r>
            <w:r w:rsidRPr="00323660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與創新應變</w:t>
            </w:r>
          </w:p>
          <w:p w:rsidR="00323660" w:rsidRPr="00323660" w:rsidRDefault="00323660" w:rsidP="00323660">
            <w:pPr>
              <w:autoSpaceDE w:val="0"/>
              <w:autoSpaceDN w:val="0"/>
              <w:adjustRightInd w:val="0"/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</w:pPr>
            <w:r w:rsidRPr="00323660">
              <w:rPr>
                <w:rFonts w:ascii="標楷體" w:eastAsia="標楷體" w:hAnsi="標楷體" w:cs="標楷體" w:hint="eastAsia"/>
                <w:sz w:val="24"/>
                <w:szCs w:val="24"/>
              </w:rPr>
              <w:t>■</w:t>
            </w:r>
            <w:r w:rsidRPr="00323660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323660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B1</w:t>
            </w:r>
            <w:r w:rsidRPr="00323660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符號運用</w:t>
            </w:r>
            <w:r w:rsidRPr="00323660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與溝通表達</w:t>
            </w:r>
          </w:p>
          <w:p w:rsidR="00323660" w:rsidRPr="00323660" w:rsidRDefault="00323660" w:rsidP="00323660">
            <w:pPr>
              <w:autoSpaceDE w:val="0"/>
              <w:autoSpaceDN w:val="0"/>
              <w:adjustRightInd w:val="0"/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</w:pPr>
            <w:r w:rsidRPr="00323660">
              <w:rPr>
                <w:rFonts w:ascii="標楷體" w:eastAsia="標楷體" w:hAnsi="標楷體" w:cs="標楷體" w:hint="eastAsia"/>
                <w:sz w:val="24"/>
                <w:szCs w:val="24"/>
              </w:rPr>
              <w:t>■</w:t>
            </w:r>
            <w:r w:rsidRPr="00323660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323660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B2</w:t>
            </w:r>
            <w:r w:rsidRPr="00323660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科技資訊</w:t>
            </w:r>
            <w:r w:rsidRPr="00323660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與媒體素養</w:t>
            </w:r>
          </w:p>
          <w:p w:rsidR="00323660" w:rsidRPr="00323660" w:rsidRDefault="00323660" w:rsidP="00323660">
            <w:pPr>
              <w:autoSpaceDE w:val="0"/>
              <w:autoSpaceDN w:val="0"/>
              <w:adjustRightInd w:val="0"/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</w:pPr>
            <w:r w:rsidRPr="00323660">
              <w:rPr>
                <w:rFonts w:ascii="標楷體" w:eastAsia="標楷體" w:hAnsi="標楷體" w:cs="標楷體" w:hint="eastAsia"/>
                <w:sz w:val="24"/>
                <w:szCs w:val="24"/>
              </w:rPr>
              <w:t>■</w:t>
            </w:r>
            <w:r w:rsidRPr="00323660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323660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B3</w:t>
            </w:r>
            <w:r w:rsidRPr="00323660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藝術涵養</w:t>
            </w:r>
            <w:r w:rsidRPr="00323660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與美感素養</w:t>
            </w:r>
          </w:p>
          <w:p w:rsidR="00323660" w:rsidRPr="00323660" w:rsidRDefault="00323660" w:rsidP="00323660">
            <w:pPr>
              <w:autoSpaceDE w:val="0"/>
              <w:autoSpaceDN w:val="0"/>
              <w:adjustRightInd w:val="0"/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</w:pPr>
            <w:r w:rsidRPr="00323660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□ </w:t>
            </w:r>
            <w:r w:rsidRPr="00323660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C1</w:t>
            </w:r>
            <w:r w:rsidRPr="00323660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道德實踐</w:t>
            </w:r>
            <w:r w:rsidRPr="00323660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與公民意識</w:t>
            </w:r>
          </w:p>
          <w:p w:rsidR="00323660" w:rsidRPr="00323660" w:rsidRDefault="00323660" w:rsidP="00323660">
            <w:pPr>
              <w:autoSpaceDE w:val="0"/>
              <w:autoSpaceDN w:val="0"/>
              <w:adjustRightInd w:val="0"/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</w:pPr>
            <w:r w:rsidRPr="00323660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□ </w:t>
            </w:r>
            <w:r w:rsidRPr="00323660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C2</w:t>
            </w:r>
            <w:r w:rsidRPr="00323660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人際關係</w:t>
            </w:r>
            <w:r w:rsidRPr="00323660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與團隊合作</w:t>
            </w:r>
          </w:p>
          <w:p w:rsidR="00323660" w:rsidRPr="00323660" w:rsidRDefault="00323660" w:rsidP="00323660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23660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□ </w:t>
            </w:r>
            <w:r w:rsidRPr="00323660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C3</w:t>
            </w:r>
            <w:r w:rsidRPr="00323660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多元文化</w:t>
            </w:r>
            <w:r w:rsidRPr="00323660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3660" w:rsidRPr="00323660" w:rsidRDefault="00323660" w:rsidP="00323660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2366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數-E-A1具備喜歡數學、對數學世界好奇、有積極主動的學習態度，並能將數學語言運用於日常生活中。</w:t>
            </w:r>
          </w:p>
          <w:p w:rsidR="00323660" w:rsidRPr="00323660" w:rsidRDefault="00323660" w:rsidP="00323660">
            <w:pP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 w:rsidRPr="0032366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數-E-A2具備基本的算術操作能力、並能指認基本的形體與相對關係，在日常生活情境中，用數學表述與解決問題。</w:t>
            </w:r>
          </w:p>
          <w:p w:rsidR="00323660" w:rsidRPr="00323660" w:rsidRDefault="00323660" w:rsidP="00323660">
            <w:pP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 w:rsidRPr="0032366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數-E-B1具備日常語言與數字及算術符號之間的轉換能力，並能熟練操作日常使用之度量衡及時間，認識日常經驗中的幾何形體，並能以符號表示公式。</w:t>
            </w:r>
          </w:p>
          <w:p w:rsidR="00323660" w:rsidRPr="00323660" w:rsidRDefault="00323660" w:rsidP="00323660">
            <w:pP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 w:rsidRPr="0032366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數-E-B2具備報讀、製作基本統計圖表之能力。</w:t>
            </w:r>
          </w:p>
          <w:p w:rsidR="00323660" w:rsidRPr="00323660" w:rsidRDefault="00323660" w:rsidP="00323660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2366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數-E-B3具備感受藝術作品中的數學形體或式樣的素養。</w:t>
            </w:r>
          </w:p>
        </w:tc>
      </w:tr>
    </w:tbl>
    <w:p w:rsidR="00D37503" w:rsidRPr="00323660" w:rsidRDefault="00D37503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</w:p>
    <w:p w:rsidR="00D37619" w:rsidRDefault="00433109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 w:hint="eastAsia"/>
          <w:color w:val="FF0000"/>
          <w:sz w:val="24"/>
          <w:szCs w:val="24"/>
        </w:rPr>
      </w:pPr>
      <w:r w:rsidRPr="00A77E44">
        <w:rPr>
          <w:rFonts w:ascii="標楷體" w:eastAsia="標楷體" w:hAnsi="標楷體" w:cs="標楷體" w:hint="eastAsia"/>
          <w:sz w:val="24"/>
          <w:szCs w:val="24"/>
        </w:rPr>
        <w:t>四、</w:t>
      </w:r>
      <w:r w:rsidR="00D37619" w:rsidRPr="00A77E44">
        <w:rPr>
          <w:rFonts w:ascii="標楷體" w:eastAsia="標楷體" w:hAnsi="標楷體" w:cs="標楷體"/>
          <w:sz w:val="24"/>
          <w:szCs w:val="24"/>
        </w:rPr>
        <w:t>課程架構：</w:t>
      </w:r>
      <w:r w:rsidR="000C62F2">
        <w:rPr>
          <w:rFonts w:ascii="標楷體" w:eastAsia="標楷體" w:hAnsi="標楷體" w:cs="標楷體"/>
          <w:color w:val="FF0000"/>
          <w:sz w:val="24"/>
          <w:szCs w:val="24"/>
        </w:rPr>
        <w:t>(</w:t>
      </w:r>
      <w:r w:rsidR="000C62F2">
        <w:rPr>
          <w:rFonts w:ascii="標楷體" w:eastAsia="標楷體" w:hAnsi="標楷體" w:cs="標楷體" w:hint="eastAsia"/>
          <w:color w:val="FF0000"/>
          <w:sz w:val="24"/>
          <w:szCs w:val="24"/>
        </w:rPr>
        <w:t>可</w:t>
      </w:r>
      <w:r w:rsidR="00D37619" w:rsidRPr="00A77E44">
        <w:rPr>
          <w:rFonts w:ascii="標楷體" w:eastAsia="標楷體" w:hAnsi="標楷體" w:cs="標楷體"/>
          <w:color w:val="FF0000"/>
          <w:sz w:val="24"/>
          <w:szCs w:val="24"/>
        </w:rPr>
        <w:t>自行視需要決定是否呈現)</w:t>
      </w:r>
    </w:p>
    <w:p w:rsidR="00323660" w:rsidRPr="00323660" w:rsidRDefault="00323660" w:rsidP="00323660">
      <w:pPr>
        <w:spacing w:line="0" w:lineRule="atLeast"/>
        <w:rPr>
          <w:rFonts w:ascii="標楷體" w:eastAsia="標楷體" w:hAnsi="標楷體" w:cs="標楷體"/>
          <w:b/>
          <w:sz w:val="24"/>
          <w:szCs w:val="24"/>
        </w:rPr>
      </w:pPr>
      <w:r w:rsidRPr="00323660">
        <w:rPr>
          <w:rFonts w:ascii="標楷體" w:eastAsia="標楷體" w:hAnsi="標楷體" w:cs="標楷體"/>
          <w:b/>
          <w:sz w:val="24"/>
          <w:szCs w:val="24"/>
          <w:u w:val="single"/>
        </w:rPr>
        <w:t>(數學1下)</w:t>
      </w:r>
      <w:r w:rsidRPr="00323660">
        <w:rPr>
          <w:rFonts w:ascii="標楷體" w:eastAsia="標楷體" w:hAnsi="標楷體" w:cs="標楷體"/>
          <w:b/>
          <w:sz w:val="24"/>
          <w:szCs w:val="24"/>
        </w:rPr>
        <w:t>課程架構圖</w:t>
      </w:r>
    </w:p>
    <w:p w:rsidR="00323660" w:rsidRDefault="00323660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</w:p>
    <w:p w:rsidR="00200C15" w:rsidRDefault="00323660" w:rsidP="00323660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b/>
          <w:noProof/>
          <w:sz w:val="24"/>
          <w:szCs w:val="24"/>
        </w:rPr>
        <w:lastRenderedPageBreak/>
        <mc:AlternateContent>
          <mc:Choice Requires="wpg">
            <w:drawing>
              <wp:inline distT="0" distB="0" distL="0" distR="0" wp14:anchorId="1A33BE4D" wp14:editId="4E18617E">
                <wp:extent cx="3557270" cy="5580380"/>
                <wp:effectExtent l="19050" t="19050" r="24130" b="20320"/>
                <wp:docPr id="1" name="群組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7270" cy="5580380"/>
                          <a:chOff x="606" y="1545"/>
                          <a:chExt cx="5602" cy="8788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606" y="4047"/>
                            <a:ext cx="1263" cy="1440"/>
                            <a:chOff x="924" y="3447"/>
                            <a:chExt cx="1263" cy="1440"/>
                          </a:xfrm>
                        </wpg:grpSpPr>
                        <wps:wsp>
                          <wps:cNvPr id="3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24" y="3447"/>
                              <a:ext cx="900" cy="14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23660" w:rsidRDefault="00323660" w:rsidP="00323660">
                                <w:pPr>
                                  <w:rPr>
                                    <w:rFonts w:hint="eastAsia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8"/>
                                    <w:szCs w:val="28"/>
                                  </w:rPr>
                                  <w:t>數學一下</w:t>
                                </w:r>
                              </w:p>
                            </w:txbxContent>
                          </wps:txbx>
                          <wps:bodyPr rot="0" vert="eaVert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Line 5"/>
                          <wps:cNvCnPr/>
                          <wps:spPr bwMode="auto">
                            <a:xfrm flipV="1">
                              <a:off x="1827" y="4167"/>
                              <a:ext cx="36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1887" y="1883"/>
                            <a:ext cx="906" cy="8222"/>
                            <a:chOff x="1890" y="1333"/>
                            <a:chExt cx="906" cy="8222"/>
                          </a:xfrm>
                        </wpg:grpSpPr>
                        <wps:wsp>
                          <wps:cNvPr id="6" name="Line 7"/>
                          <wps:cNvCnPr/>
                          <wps:spPr bwMode="auto">
                            <a:xfrm flipV="1">
                              <a:off x="1890" y="2651"/>
                              <a:ext cx="889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Line 8"/>
                          <wps:cNvCnPr/>
                          <wps:spPr bwMode="auto">
                            <a:xfrm flipV="1">
                              <a:off x="1901" y="1965"/>
                              <a:ext cx="878" cy="2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Line 9"/>
                          <wps:cNvCnPr/>
                          <wps:spPr bwMode="auto">
                            <a:xfrm>
                              <a:off x="1897" y="1333"/>
                              <a:ext cx="2" cy="8222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" name="Line 10"/>
                          <wps:cNvCnPr/>
                          <wps:spPr bwMode="auto">
                            <a:xfrm flipV="1">
                              <a:off x="1923" y="3315"/>
                              <a:ext cx="873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" name="Line 11"/>
                          <wps:cNvCnPr/>
                          <wps:spPr bwMode="auto">
                            <a:xfrm flipV="1">
                              <a:off x="1899" y="3957"/>
                              <a:ext cx="871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" name="Line 12"/>
                          <wps:cNvCnPr/>
                          <wps:spPr bwMode="auto">
                            <a:xfrm>
                              <a:off x="1890" y="4676"/>
                              <a:ext cx="880" cy="1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" name="Line 13"/>
                          <wps:cNvCnPr/>
                          <wps:spPr bwMode="auto">
                            <a:xfrm>
                              <a:off x="1897" y="5412"/>
                              <a:ext cx="873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Line 14"/>
                          <wps:cNvCnPr/>
                          <wps:spPr bwMode="auto">
                            <a:xfrm>
                              <a:off x="1890" y="6146"/>
                              <a:ext cx="889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" name="Line 15"/>
                          <wps:cNvCnPr/>
                          <wps:spPr bwMode="auto">
                            <a:xfrm flipV="1">
                              <a:off x="1890" y="6859"/>
                              <a:ext cx="898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" name="Line 16"/>
                          <wps:cNvCnPr/>
                          <wps:spPr bwMode="auto">
                            <a:xfrm>
                              <a:off x="1890" y="7547"/>
                              <a:ext cx="880" cy="3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" name="Line 17"/>
                          <wps:cNvCnPr/>
                          <wps:spPr bwMode="auto">
                            <a:xfrm>
                              <a:off x="1897" y="8190"/>
                              <a:ext cx="893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" name="Line 18"/>
                          <wps:cNvCnPr/>
                          <wps:spPr bwMode="auto">
                            <a:xfrm>
                              <a:off x="1890" y="8867"/>
                              <a:ext cx="880" cy="3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" name="Line 19"/>
                          <wps:cNvCnPr/>
                          <wps:spPr bwMode="auto">
                            <a:xfrm flipV="1">
                              <a:off x="1901" y="1333"/>
                              <a:ext cx="878" cy="2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" name="Line 20"/>
                          <wps:cNvCnPr/>
                          <wps:spPr bwMode="auto">
                            <a:xfrm>
                              <a:off x="1890" y="9555"/>
                              <a:ext cx="889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0" name="Group 21"/>
                        <wpg:cNvGrpSpPr>
                          <a:grpSpLocks/>
                        </wpg:cNvGrpSpPr>
                        <wpg:grpSpPr bwMode="auto">
                          <a:xfrm>
                            <a:off x="2767" y="1545"/>
                            <a:ext cx="3441" cy="8788"/>
                            <a:chOff x="2767" y="1545"/>
                            <a:chExt cx="3441" cy="8788"/>
                          </a:xfrm>
                        </wpg:grpSpPr>
                        <wps:wsp>
                          <wps:cNvPr id="21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06" y="1545"/>
                              <a:ext cx="3402" cy="5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23660" w:rsidRDefault="00323660" w:rsidP="00323660">
                                <w:pPr>
                                  <w:spacing w:line="0" w:lineRule="atLeast"/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第</w:t>
                                </w:r>
                                <w:r>
                                  <w:rPr>
                                    <w:rFonts w:hint="eastAsia"/>
                                  </w:rPr>
                                  <w:t>1</w:t>
                                </w:r>
                                <w:r>
                                  <w:rPr>
                                    <w:rFonts w:hint="eastAsia"/>
                                  </w:rPr>
                                  <w:t>單元</w:t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  20</w:t>
                                </w:r>
                                <w:r>
                                  <w:rPr>
                                    <w:rFonts w:hint="eastAsia"/>
                                  </w:rPr>
                                  <w:t>以內的加法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06" y="2220"/>
                              <a:ext cx="3402" cy="5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23660" w:rsidRDefault="00323660" w:rsidP="00323660">
                                <w:pPr>
                                  <w:spacing w:line="0" w:lineRule="atLeast"/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第</w:t>
                                </w:r>
                                <w:r>
                                  <w:rPr>
                                    <w:rFonts w:hint="eastAsia"/>
                                  </w:rPr>
                                  <w:t>2</w:t>
                                </w:r>
                                <w:r>
                                  <w:rPr>
                                    <w:rFonts w:hint="eastAsia"/>
                                  </w:rPr>
                                  <w:t>單元</w:t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hint="eastAsia"/>
                                  </w:rPr>
                                  <w:t>長度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87" y="2940"/>
                              <a:ext cx="3402" cy="5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23660" w:rsidRDefault="00323660" w:rsidP="00323660">
                                <w:pPr>
                                  <w:spacing w:line="0" w:lineRule="atLeast"/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第</w:t>
                                </w:r>
                                <w:r>
                                  <w:rPr>
                                    <w:rFonts w:hint="eastAsia"/>
                                  </w:rPr>
                                  <w:t>3</w:t>
                                </w:r>
                                <w:r>
                                  <w:rPr>
                                    <w:rFonts w:hint="eastAsia"/>
                                  </w:rPr>
                                  <w:t>單元</w:t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  20</w:t>
                                </w:r>
                                <w:r>
                                  <w:rPr>
                                    <w:rFonts w:hint="eastAsia"/>
                                  </w:rPr>
                                  <w:t>以內的減法</w:t>
                                </w:r>
                              </w:p>
                              <w:p w:rsidR="00323660" w:rsidRDefault="00323660" w:rsidP="00323660">
                                <w:pPr>
                                  <w:spacing w:line="0" w:lineRule="atLeast"/>
                                  <w:rPr>
                                    <w:rFonts w:hint="eastAsia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67" y="4227"/>
                              <a:ext cx="3402" cy="5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23660" w:rsidRDefault="00323660" w:rsidP="00323660">
                                <w:pPr>
                                  <w:spacing w:line="0" w:lineRule="atLeast"/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第</w:t>
                                </w:r>
                                <w:r>
                                  <w:rPr>
                                    <w:rFonts w:hint="eastAsia"/>
                                  </w:rPr>
                                  <w:t>4</w:t>
                                </w:r>
                                <w:r>
                                  <w:rPr>
                                    <w:rFonts w:hint="eastAsia"/>
                                  </w:rPr>
                                  <w:t>單元</w:t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  100</w:t>
                                </w:r>
                                <w:r>
                                  <w:rPr>
                                    <w:rFonts w:hint="eastAsia"/>
                                  </w:rPr>
                                  <w:t>以內的數</w:t>
                                </w:r>
                              </w:p>
                              <w:p w:rsidR="00323660" w:rsidRDefault="00323660" w:rsidP="00323660">
                                <w:pPr>
                                  <w:spacing w:line="0" w:lineRule="atLeast"/>
                                  <w:rPr>
                                    <w:rFonts w:hint="eastAsia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Text Box 2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87" y="4947"/>
                              <a:ext cx="3402" cy="5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23660" w:rsidRDefault="00323660" w:rsidP="00323660">
                                <w:pPr>
                                  <w:spacing w:line="0" w:lineRule="atLeast"/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第</w:t>
                                </w:r>
                                <w:r>
                                  <w:rPr>
                                    <w:rFonts w:hint="eastAsia"/>
                                  </w:rPr>
                                  <w:t>5</w:t>
                                </w:r>
                                <w:r>
                                  <w:rPr>
                                    <w:rFonts w:hint="eastAsia"/>
                                  </w:rPr>
                                  <w:t>單元</w:t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新細明體" w:hAnsi="新細明體" w:hint="eastAsia"/>
                                  </w:rPr>
                                  <w:t>形狀與形體</w:t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 </w:t>
                                </w:r>
                              </w:p>
                              <w:p w:rsidR="00323660" w:rsidRDefault="00323660" w:rsidP="00323660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Text Box 2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87" y="5667"/>
                              <a:ext cx="3402" cy="5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23660" w:rsidRDefault="00323660" w:rsidP="00323660">
                                <w:pPr>
                                  <w:spacing w:line="0" w:lineRule="atLeast"/>
                                  <w:rPr>
                                    <w:rFonts w:ascii="新細明體" w:hAnsi="新細明體" w:hint="eastAsia"/>
                                  </w:rPr>
                                </w:pPr>
                                <w:r>
                                  <w:rPr>
                                    <w:rFonts w:ascii="新細明體" w:hAnsi="新細明體" w:hint="eastAsia"/>
                                  </w:rPr>
                                  <w:t>學習加油讚（一）</w:t>
                                </w:r>
                              </w:p>
                              <w:p w:rsidR="00323660" w:rsidRDefault="00323660" w:rsidP="00323660">
                                <w:pPr>
                                  <w:spacing w:line="0" w:lineRule="atLeast"/>
                                  <w:jc w:val="center"/>
                                  <w:rPr>
                                    <w:rFonts w:ascii="新細明體" w:hAnsi="新細明體" w:hint="eastAsia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Text Box 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87" y="6387"/>
                              <a:ext cx="3402" cy="5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23660" w:rsidRDefault="00323660" w:rsidP="00323660">
                                <w:pPr>
                                  <w:spacing w:line="0" w:lineRule="atLeast"/>
                                  <w:rPr>
                                    <w:rFonts w:ascii="新細明體" w:hAnsi="新細明體" w:hint="eastAsia"/>
                                  </w:rPr>
                                </w:pPr>
                                <w:r>
                                  <w:rPr>
                                    <w:rFonts w:ascii="新細明體" w:hAnsi="新細明體" w:hint="eastAsia"/>
                                  </w:rPr>
                                  <w:t>第6</w:t>
                                </w:r>
                                <w:r>
                                  <w:rPr>
                                    <w:rFonts w:hint="eastAsia"/>
                                  </w:rPr>
                                  <w:t>單元</w:t>
                                </w:r>
                                <w:r>
                                  <w:rPr>
                                    <w:rFonts w:ascii="新細明體" w:hAnsi="新細明體" w:hint="eastAsia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hint="eastAsia"/>
                                  </w:rPr>
                                  <w:t>數數看有多少元</w:t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  </w:t>
                                </w:r>
                              </w:p>
                              <w:p w:rsidR="00323660" w:rsidRDefault="00323660" w:rsidP="00323660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Text Box 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87" y="7107"/>
                              <a:ext cx="3402" cy="5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23660" w:rsidRDefault="00323660" w:rsidP="00323660">
                                <w:r>
                                  <w:rPr>
                                    <w:rFonts w:hint="eastAsia"/>
                                  </w:rPr>
                                  <w:t>遊戲中學數學（二）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Text Box 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87" y="9133"/>
                              <a:ext cx="3402" cy="5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23660" w:rsidRDefault="00323660" w:rsidP="00323660">
                                <w:pPr>
                                  <w:spacing w:line="0" w:lineRule="atLeast"/>
                                  <w:rPr>
                                    <w:rFonts w:ascii="新細明體" w:hAnsi="新細明體" w:hint="eastAsia"/>
                                  </w:rPr>
                                </w:pPr>
                                <w:r>
                                  <w:rPr>
                                    <w:rFonts w:ascii="新細明體" w:hAnsi="新細明體" w:hint="eastAsia"/>
                                  </w:rPr>
                                  <w:t>第9</w:t>
                                </w:r>
                                <w:r>
                                  <w:rPr>
                                    <w:rFonts w:hint="eastAsia"/>
                                  </w:rPr>
                                  <w:t>單元</w:t>
                                </w:r>
                                <w:r>
                                  <w:rPr>
                                    <w:rFonts w:ascii="新細明體" w:hAnsi="新細明體" w:hint="eastAsia"/>
                                  </w:rPr>
                                  <w:t xml:space="preserve">  分類整理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Text Box 3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87" y="7827"/>
                              <a:ext cx="3402" cy="5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23660" w:rsidRDefault="00323660" w:rsidP="00323660">
                                <w:pPr>
                                  <w:spacing w:line="0" w:lineRule="atLeast"/>
                                  <w:rPr>
                                    <w:rFonts w:ascii="新細明體" w:hAnsi="新細明體" w:hint="eastAsia"/>
                                  </w:rPr>
                                </w:pPr>
                                <w:r>
                                  <w:rPr>
                                    <w:rFonts w:ascii="新細明體" w:hAnsi="新細明體" w:hint="eastAsia"/>
                                  </w:rPr>
                                  <w:t>第7</w:t>
                                </w:r>
                                <w:r>
                                  <w:rPr>
                                    <w:rFonts w:hint="eastAsia"/>
                                  </w:rPr>
                                  <w:t>單元</w:t>
                                </w:r>
                                <w:r>
                                  <w:rPr>
                                    <w:rFonts w:ascii="新細明體" w:hAnsi="新細明體" w:hint="eastAsia"/>
                                  </w:rPr>
                                  <w:t xml:space="preserve">  幾月幾日星期幾</w:t>
                                </w:r>
                              </w:p>
                              <w:p w:rsidR="00323660" w:rsidRDefault="00323660" w:rsidP="00323660">
                                <w:pPr>
                                  <w:spacing w:line="0" w:lineRule="atLeast"/>
                                  <w:rPr>
                                    <w:rFonts w:ascii="新細明體" w:hAnsi="新細明體" w:hint="eastAsia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Text Box 3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87" y="9823"/>
                              <a:ext cx="3402" cy="5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23660" w:rsidRDefault="00323660" w:rsidP="00323660">
                                <w:pPr>
                                  <w:spacing w:line="0" w:lineRule="atLeast"/>
                                  <w:rPr>
                                    <w:rFonts w:ascii="新細明體" w:hAnsi="新細明體" w:hint="eastAsia"/>
                                  </w:rPr>
                                </w:pPr>
                                <w:r>
                                  <w:rPr>
                                    <w:rFonts w:ascii="新細明體" w:hAnsi="新細明體" w:hint="eastAsia"/>
                                  </w:rPr>
                                  <w:t>學習加油讚（二）</w:t>
                                </w:r>
                              </w:p>
                              <w:p w:rsidR="00323660" w:rsidRDefault="00323660" w:rsidP="00323660">
                                <w:pPr>
                                  <w:spacing w:line="0" w:lineRule="atLeast"/>
                                  <w:rPr>
                                    <w:rFonts w:ascii="新細明體" w:hAnsi="新細明體" w:hint="eastAsia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85" y="3625"/>
                              <a:ext cx="3404" cy="5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23660" w:rsidRDefault="00323660" w:rsidP="00323660">
                                <w:r>
                                  <w:rPr>
                                    <w:rFonts w:hint="eastAsia"/>
                                  </w:rPr>
                                  <w:t>遊戲中學數學（一）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67" y="8487"/>
                              <a:ext cx="3441" cy="5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23660" w:rsidRDefault="00323660" w:rsidP="00323660">
                                <w:pPr>
                                  <w:spacing w:line="0" w:lineRule="atLeast"/>
                                  <w:rPr>
                                    <w:rFonts w:ascii="新細明體" w:hAnsi="新細明體" w:hint="eastAsia"/>
                                  </w:rPr>
                                </w:pPr>
                                <w:r>
                                  <w:rPr>
                                    <w:rFonts w:ascii="新細明體" w:hAnsi="新細明體" w:hint="eastAsia"/>
                                  </w:rPr>
                                  <w:t>第8</w:t>
                                </w:r>
                                <w:r>
                                  <w:rPr>
                                    <w:rFonts w:hint="eastAsia"/>
                                  </w:rPr>
                                  <w:t>單元</w:t>
                                </w:r>
                                <w:r>
                                  <w:rPr>
                                    <w:rFonts w:ascii="新細明體" w:hAnsi="新細明體" w:hint="eastAsia"/>
                                  </w:rPr>
                                  <w:t xml:space="preserve">  兩位數的加減法</w:t>
                                </w:r>
                              </w:p>
                              <w:p w:rsidR="00323660" w:rsidRPr="00C67800" w:rsidRDefault="00323660" w:rsidP="00323660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群組 1" o:spid="_x0000_s1026" style="width:280.1pt;height:439.4pt;mso-position-horizontal-relative:char;mso-position-vertical-relative:line" coordorigin="606,1545" coordsize="5602,8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">
                <v:group id="Group 3" o:spid="_x0000_s1027" style="position:absolute;left:606;top:4047;width:1263;height:1440" coordorigin="924,3447" coordsize="1263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8" type="#_x0000_t202" style="position:absolute;left:924;top:3447;width:90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N4lcQA&#10;AADaAAAADwAAAGRycy9kb3ducmV2LnhtbESPzWrCQBSF94LvMFyhm2ImtlIkZhRR0nZlaSq4vWZu&#10;k9TMnZCZmvTtHaHg8nB+Pk66HkwjLtS52rKCWRSDIC6srrlUcPjKpgsQziNrbCyTgj9ysF6NRykm&#10;2vb8SZfclyKMsEtQQeV9m0jpiooMusi2xMH7tp1BH2RXSt1hH8ZNI5/i+EUarDkQKmxpW1Fxzn9N&#10;4O72b7V9zHbZaXGaf/wczXnTvyr1MBk2SxCeBn8P/7fftYJnuF0JN0C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jeJXEAAAA2gAAAA8AAAAAAAAAAAAAAAAAmAIAAGRycy9k&#10;b3ducmV2LnhtbFBLBQYAAAAABAAEAPUAAACJAwAAAAA=&#10;" strokeweight="3pt">
                    <v:stroke linestyle="thinThin"/>
                    <v:textbox style="layout-flow:vertical-ideographic">
                      <w:txbxContent>
                        <w:p w:rsidR="00323660" w:rsidRDefault="00323660" w:rsidP="00323660">
                          <w:pPr>
                            <w:rPr>
                              <w:rFonts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數學一下</w:t>
                          </w:r>
                        </w:p>
                      </w:txbxContent>
                    </v:textbox>
                  </v:shape>
                  <v:line id="Line 5" o:spid="_x0000_s1029" style="position:absolute;flip:y;visibility:visible;mso-wrap-style:square" from="1827,4167" to="2187,41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04BMMAAADaAAAADwAAAGRycy9kb3ducmV2LnhtbESPwWrDMBBE74H+g9hCb4ncUExwo4RS&#10;CMQ0h8YJ5LpYa8vUWhlJtd2/jwqFHoeZecNs97PtxUg+dI4VPK8yEMS10x23Cq6Xw3IDIkRkjb1j&#10;UvBDAfa7h8UWC+0mPtNYxVYkCIcCFZgYh0LKUBuyGFZuIE5e47zFmKRvpfY4Jbjt5TrLcmmx47Rg&#10;cKB3Q/VX9W0VyPJj+vSH9bVpm+PgbqU55dOs1NPj/PYKItIc/8N/7aNW8AK/V9INkL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W9OATDAAAA2gAAAA8AAAAAAAAAAAAA&#10;AAAAoQIAAGRycy9kb3ducmV2LnhtbFBLBQYAAAAABAAEAPkAAACRAwAAAAA=&#10;" strokeweight="1.5pt"/>
                </v:group>
                <v:group id="Group 6" o:spid="_x0000_s1030" style="position:absolute;left:1887;top:1883;width:906;height:8222" coordorigin="1890,1333" coordsize="906,82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line id="Line 7" o:spid="_x0000_s1031" style="position:absolute;flip:y;visibility:visible;mso-wrap-style:square" from="1890,2651" to="2779,26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iMD6MEAAADaAAAADwAAAGRycy9kb3ducmV2LnhtbESPT4vCMBTE78J+h/AW9qbpeijSNYoI&#10;guIe/AdeH81rU7Z5KUnW1m9vBMHjMDO/YebLwbbiRj40jhV8TzIQxKXTDdcKLufNeAYiRGSNrWNS&#10;cKcAy8XHaI6Fdj0f6XaKtUgQDgUqMDF2hZShNGQxTFxHnLzKeYsxSV9L7bFPcNvKaZbl0mLDacFg&#10;R2tD5d/p3yqQu31/8JvppaqrbeeuO/Ob94NSX5/D6gdEpCG+w6/2VivI4Xkl3Q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aIwPowQAAANoAAAAPAAAAAAAAAAAAAAAA&#10;AKECAABkcnMvZG93bnJldi54bWxQSwUGAAAAAAQABAD5AAAAjwMAAAAA&#10;" strokeweight="1.5pt"/>
                  <v:line id="Line 8" o:spid="_x0000_s1032" style="position:absolute;flip:y;visibility:visible;mso-wrap-style:square" from="1901,1965" to="2779,19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+mc8MAAADaAAAADwAAAGRycy9kb3ducmV2LnhtbESPwWrDMBBE74X8g9hAb42cHNziRAkh&#10;EIhpD60b6HWx1paJtTKSYrt/XxUKPQ4z84bZHWbbi5F86BwrWK8yEMS10x23Cq6f56cXECEia+wd&#10;k4JvCnDYLx52WGg38QeNVWxFgnAoUIGJcSikDLUhi2HlBuLkNc5bjEn6VmqPU4LbXm6yLJcWO04L&#10;Bgc6Gapv1d0qkOXr9O7Pm2vTNpfBfZXmLZ9mpR6X83ELItIc/8N/7YtW8Ay/V9INkP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VvpnPDAAAA2gAAAA8AAAAAAAAAAAAA&#10;AAAAoQIAAGRycy9kb3ducmV2LnhtbFBLBQYAAAAABAAEAPkAAACRAwAAAAA=&#10;" strokeweight="1.5pt"/>
                  <v:line id="Line 9" o:spid="_x0000_s1033" style="position:absolute;visibility:visible;mso-wrap-style:square" from="1897,1333" to="1899,95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Hm0b8AAADaAAAADwAAAGRycy9kb3ducmV2LnhtbERPTYvCMBC9L/gfwgje1tQVRKpRRHAV&#10;b9ZF2NvQjG1tM6lJqt1/vzkIHh/ve7nuTSMe5HxlWcFknIAgzq2uuFDwc959zkH4gKyxsUwK/sjD&#10;ejX4WGKq7ZNP9MhCIWII+xQVlCG0qZQ+L8mgH9uWOHJX6wyGCF0htcNnDDeN/EqSmTRYcWwosaVt&#10;SXmddUbBpcv491bvXIPd935/vdxrPz0qNRr2mwWIQH14i1/ug1YQt8Yr8QbI1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KHm0b8AAADaAAAADwAAAAAAAAAAAAAAAACh&#10;AgAAZHJzL2Rvd25yZXYueG1sUEsFBgAAAAAEAAQA+QAAAI0DAAAAAA==&#10;" strokeweight="1.5pt"/>
                  <v:line id="Line 10" o:spid="_x0000_s1034" style="position:absolute;flip:y;visibility:visible;mso-wrap-style:square" from="1923,3315" to="2796,33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7yXmsMAAADaAAAADwAAAGRycy9kb3ducmV2LnhtbESPwWrDMBBE74X8g9hAb42cHEzrRAkh&#10;EIhpD60b6HWx1paJtTKSYrt/XxUKPQ4z84bZHWbbi5F86BwrWK8yEMS10x23Cq6f56dnECEia+wd&#10;k4JvCnDYLx52WGg38QeNVWxFgnAoUIGJcSikDLUhi2HlBuLkNc5bjEn6VmqPU4LbXm6yLJcWO04L&#10;Bgc6Gapv1d0qkOXr9O7Pm2vTNpfBfZXmLZ9mpR6X83ELItIc/8N/7YtW8AK/V9INkP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u8l5rDAAAA2gAAAA8AAAAAAAAAAAAA&#10;AAAAoQIAAGRycy9kb3ducmV2LnhtbFBLBQYAAAAABAAEAPkAAACRAwAAAAA=&#10;" strokeweight="1.5pt"/>
                  <v:line id="Line 11" o:spid="_x0000_s1035" style="position:absolute;flip:y;visibility:visible;mso-wrap-style:square" from="1899,3957" to="2770,3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UedMMAAADbAAAADwAAAGRycy9kb3ducmV2LnhtbESPQWsCMRCF70L/Q5iCt5qtB5GtUaQg&#10;KPVQrdDrsJndLG4mS5K66793DgVvM7w3732z2oy+UzeKqQ1s4H1WgCKugm25MXD52b0tQaWMbLEL&#10;TAbulGCzfpmssLRh4BPdzrlREsKpRAMu577UOlWOPKZZ6IlFq0P0mGWNjbYRBwn3nZ4XxUJ7bFka&#10;HPb06ai6nv+8AX34Gr7jbn6pm3rfh9+DOy6G0Zjp67j9AJVpzE/z//XeCr7Qyy8ygF4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IlHnTDAAAA2wAAAA8AAAAAAAAAAAAA&#10;AAAAoQIAAGRycy9kb3ducmV2LnhtbFBLBQYAAAAABAAEAPkAAACRAwAAAAA=&#10;" strokeweight="1.5pt"/>
                  <v:line id="Line 12" o:spid="_x0000_s1036" style="position:absolute;visibility:visible;mso-wrap-style:square" from="1890,4676" to="2770,4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mx9cEAAADbAAAADwAAAGRycy9kb3ducmV2LnhtbERPS2vCQBC+F/wPywje6kYFkdRVSsEH&#10;vTWWQG9DdkzSZGfj7kbTf98VBG/z8T1nvR1MK67kfG1ZwWyagCAurK65VPB92r2uQPiArLG1TAr+&#10;yMN2M3pZY6rtjb/omoVSxBD2KSqoQuhSKX1RkUE/tR1x5M7WGQwRulJqh7cYblo5T5KlNFhzbKiw&#10;o4+KiibrjYK8z/jnt9m5Fvv94XDOL41ffCo1GQ/vbyACDeEpfriPOs6fwf2XeIDc/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abH1wQAAANsAAAAPAAAAAAAAAAAAAAAA&#10;AKECAABkcnMvZG93bnJldi54bWxQSwUGAAAAAAQABAD5AAAAjwMAAAAA&#10;" strokeweight="1.5pt"/>
                  <v:line id="Line 13" o:spid="_x0000_s1037" style="position:absolute;visibility:visible;mso-wrap-style:square" from="1897,5412" to="2770,54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svgsAAAADbAAAADwAAAGRycy9kb3ducmV2LnhtbERPTYvCMBC9L/gfwgje1lSFZalGEcF1&#10;8WZ3EfY2NGNb20xqkmr992ZB8DaP9zmLVW8acSXnK8sKJuMEBHFudcWFgt+f7fsnCB+QNTaWScGd&#10;PKyWg7cFptre+EDXLBQihrBPUUEZQptK6fOSDPqxbYkjd7LOYIjQFVI7vMVw08hpknxIgxXHhhJb&#10;2pSU11lnFBy7jP/O9dY12H3tdqfjpfazvVKjYb+egwjUh5f46f7Wcf4U/n+JB8jl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G7L4LAAAAA2wAAAA8AAAAAAAAAAAAAAAAA&#10;oQIAAGRycy9kb3ducmV2LnhtbFBLBQYAAAAABAAEAPkAAACOAwAAAAA=&#10;" strokeweight="1.5pt"/>
                  <v:line id="Line 14" o:spid="_x0000_s1038" style="position:absolute;visibility:visible;mso-wrap-style:square" from="1890,6146" to="2779,61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eKGcEAAADbAAAADwAAAGRycy9kb3ducmV2LnhtbERPS2vCQBC+C/6HZQRvurFCkdSNlIJV&#10;vDUWobchO3k02dm4u9H477uFQm/z8T1nuxtNJ27kfGNZwWqZgCAurG64UvB53i82IHxA1thZJgUP&#10;8rDLppMtptre+YNueahEDGGfooI6hD6V0hc1GfRL2xNHrrTOYIjQVVI7vMdw08mnJHmWBhuODTX2&#10;9FZT0eaDUXAZcv76bveuw+H9cCgv19avT0rNZ+PrC4hAY/gX/7mPOs5fw+8v8QCZ/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+94oZwQAAANsAAAAPAAAAAAAAAAAAAAAA&#10;AKECAABkcnMvZG93bnJldi54bWxQSwUGAAAAAAQABAD5AAAAjwMAAAAA&#10;" strokeweight="1.5pt"/>
                  <v:line id="Line 15" o:spid="_x0000_s1039" style="position:absolute;flip:y;visibility:visible;mso-wrap-style:square" from="1890,6859" to="2788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4Yd8AAAADbAAAADwAAAGRycy9kb3ducmV2LnhtbERPS4vCMBC+C/sfwizsTdMVEalGEUFQ&#10;9OALvA7NtCk2k5JkbfffG2Fhb/PxPWex6m0jnuRD7VjB9ygDQVw4XXOl4HbdDmcgQkTW2DgmBb8U&#10;YLX8GCww167jMz0vsRIphEOOCkyMbS5lKAxZDCPXEieudN5iTNBXUnvsUrht5DjLptJizanBYEsb&#10;Q8Xj8mMVyP2hO/nt+FZW5a519705Trteqa/Pfj0HEamP/+I/906n+RN4/5IOkMsX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0eGHfAAAAA2wAAAA8AAAAAAAAAAAAAAAAA&#10;oQIAAGRycy9kb3ducmV2LnhtbFBLBQYAAAAABAAEAPkAAACOAwAAAAA=&#10;" strokeweight="1.5pt"/>
                  <v:line id="Line 16" o:spid="_x0000_s1040" style="position:absolute;visibility:visible;mso-wrap-style:square" from="1890,7547" to="2770,7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K39sIAAADbAAAADwAAAGRycy9kb3ducmV2LnhtbERPS2vCQBC+F/oflin0VjdaLCW6CVLw&#10;gTfTIvQ2ZMckJjub7m40/nu3UOhtPr7nLPPRdOJCzjeWFUwnCQji0uqGKwVfn+uXdxA+IGvsLJOC&#10;G3nIs8eHJabaXvlAlyJUIoawT1FBHUKfSunLmgz6ie2JI3eyzmCI0FVSO7zGcNPJWZK8SYMNx4Ya&#10;e/qoqWyLwSg4DgV/n9u163DYbLen40/rX/dKPT+NqwWIQGP4F/+5dzrOn8PvL/EAmd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lK39sIAAADbAAAADwAAAAAAAAAAAAAA&#10;AAChAgAAZHJzL2Rvd25yZXYueG1sUEsFBgAAAAAEAAQA+QAAAJADAAAAAA==&#10;" strokeweight="1.5pt"/>
                  <v:line id="Line 17" o:spid="_x0000_s1041" style="position:absolute;visibility:visible;mso-wrap-style:square" from="1897,8190" to="2790,81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oApgcEAAADbAAAADwAAAGRycy9kb3ducmV2LnhtbERPTWvCQBC9F/wPywje6sYKUqKriGAV&#10;b00l4G3IjklMdjbubjT9991Cobd5vM9ZbQbTigc5X1tWMJsmIIgLq2suFZy/9q/vIHxA1thaJgXf&#10;5GGzHr2sMNX2yZ/0yEIpYgj7FBVUIXSplL6oyKCf2o44clfrDIYIXSm1w2cMN618S5KFNFhzbKiw&#10;o11FRZP1RkHeZ3y5NXvXYv9xOFzze+PnJ6Um42G7BBFoCP/iP/dRx/kL+P0lHiDX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ugCmBwQAAANsAAAAPAAAAAAAAAAAAAAAA&#10;AKECAABkcnMvZG93bnJldi54bWxQSwUGAAAAAAQABAD5AAAAjwMAAAAA&#10;" strokeweight="1.5pt"/>
                  <v:line id="Line 18" o:spid="_x0000_s1042" style="position:absolute;visibility:visible;mso-wrap-style:square" from="1890,8867" to="2770,8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cyMGsIAAADbAAAADwAAAGRycy9kb3ducmV2LnhtbERPS2vCQBC+F/oflin0VjdasCW6CVLw&#10;gTfTIvQ2ZMckJjub7m40/nu3UOhtPr7nLPPRdOJCzjeWFUwnCQji0uqGKwVfn+uXdxA+IGvsLJOC&#10;G3nIs8eHJabaXvlAlyJUIoawT1FBHUKfSunLmgz6ie2JI3eyzmCI0FVSO7zGcNPJWZLMpcGGY0ON&#10;PX3UVLbFYBQch4K/z+3adThsttvT8af1r3ulnp/G1QJEoDH8i//cOx3nv8HvL/EAmd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cyMGsIAAADbAAAADwAAAAAAAAAAAAAA&#10;AAChAgAAZHJzL2Rvd25yZXYueG1sUEsFBgAAAAAEAAQA+QAAAJADAAAAAA==&#10;" strokeweight="1.5pt"/>
                  <v:line id="Line 19" o:spid="_x0000_s1043" style="position:absolute;flip:y;visibility:visible;mso-wrap-style:square" from="1901,1333" to="2779,1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FMScsMAAADbAAAADwAAAGRycy9kb3ducmV2LnhtbESPQWsCMRCF70L/Q5iCt5qtB5GtUaQg&#10;KPVQrdDrsJndLG4mS5K66793DgVvM7w3732z2oy+UzeKqQ1s4H1WgCKugm25MXD52b0tQaWMbLEL&#10;TAbulGCzfpmssLRh4BPdzrlREsKpRAMu577UOlWOPKZZ6IlFq0P0mGWNjbYRBwn3nZ4XxUJ7bFka&#10;HPb06ai6nv+8AX34Gr7jbn6pm3rfh9+DOy6G0Zjp67j9AJVpzE/z//XeCr7Ayi8ygF4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xTEnLDAAAA2wAAAA8AAAAAAAAAAAAA&#10;AAAAoQIAAGRycy9kb3ducmV2LnhtbFBLBQYAAAAABAAEAPkAAACRAwAAAAA=&#10;" strokeweight="1.5pt"/>
                  <v:line id="Line 20" o:spid="_x0000_s1044" style="position:absolute;visibility:visible;mso-wrap-style:square" from="1890,9555" to="2779,95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x+988IAAADbAAAADwAAAGRycy9kb3ducmV2LnhtbERPS2vCQBC+F/oflin0VjdakDa6CVLw&#10;gTfTIvQ2ZMckJjub7m40/nu3UOhtPr7nLPPRdOJCzjeWFUwnCQji0uqGKwVfn+uXNxA+IGvsLJOC&#10;G3nIs8eHJabaXvlAlyJUIoawT1FBHUKfSunLmgz6ie2JI3eyzmCI0FVSO7zGcNPJWZLMpcGGY0ON&#10;PX3UVLbFYBQch4K/z+3adThsttvT8af1r3ulnp/G1QJEoDH8i//cOx3nv8PvL/EAmd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x+988IAAADbAAAADwAAAAAAAAAAAAAA&#10;AAChAgAAZHJzL2Rvd25yZXYueG1sUEsFBgAAAAAEAAQA+QAAAJADAAAAAA==&#10;" strokeweight="1.5pt"/>
                </v:group>
                <v:group id="Group 21" o:spid="_x0000_s1045" style="position:absolute;left:2767;top:1545;width:3441;height:8788" coordorigin="2767,1545" coordsize="3441,87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Text Box 22" o:spid="_x0000_s1046" type="#_x0000_t202" style="position:absolute;left:2806;top:1545;width:3402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8pWMQA&#10;AADbAAAADwAAAGRycy9kb3ducmV2LnhtbESP0WrCQBRE34X+w3ILfdNNAmpJXaUtSEN9ENN+wG32&#10;NgndvZtkV03/3hUEH4eZOcOsNqM14kSDbx0rSGcJCOLK6ZZrBd9f2+kzCB+QNRrHpOCfPGzWD5MV&#10;5tqd+UCnMtQiQtjnqKAJocul9FVDFv3MdcTR+3WDxRDlUEs94DnCrZFZkiykxZbjQoMdvTdU/ZVH&#10;q6DYLc3cFnvzU6ZvfTUPnx9J0Sv19Di+voAINIZ7+NYutIIsheuX+APk+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vKVjEAAAA2wAAAA8AAAAAAAAAAAAAAAAAmAIAAGRycy9k&#10;b3ducmV2LnhtbFBLBQYAAAAABAAEAPUAAACJAwAAAAA=&#10;" strokeweight="3pt">
                    <v:stroke linestyle="thinThin"/>
                    <v:textbox>
                      <w:txbxContent>
                        <w:p w:rsidR="00323660" w:rsidRDefault="00323660" w:rsidP="00323660">
                          <w:pPr>
                            <w:spacing w:line="0" w:lineRule="atLeast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t>單元</w:t>
                          </w:r>
                          <w:r>
                            <w:rPr>
                              <w:rFonts w:hint="eastAsia"/>
                            </w:rPr>
                            <w:t xml:space="preserve">  20</w:t>
                          </w:r>
                          <w:r>
                            <w:rPr>
                              <w:rFonts w:hint="eastAsia"/>
                            </w:rPr>
                            <w:t>以內的加法</w:t>
                          </w:r>
                        </w:p>
                      </w:txbxContent>
                    </v:textbox>
                  </v:shape>
                  <v:shape id="Text Box 23" o:spid="_x0000_s1047" type="#_x0000_t202" style="position:absolute;left:2806;top:2220;width:3402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23L8QA&#10;AADbAAAADwAAAGRycy9kb3ducmV2LnhtbESP0WrCQBRE34X+w3ILvtVNArYlukpbKAb7IKZ+wDV7&#10;TUJ37ybZrca/7xYEH4eZOcMs16M14kyDbx0rSGcJCOLK6ZZrBYfvz6dXED4gazSOScGVPKxXD5Ml&#10;5tpdeE/nMtQiQtjnqKAJocul9FVDFv3MdcTRO7nBYohyqKUe8BLh1sgsSZ6lxZbjQoMdfTRU/ZS/&#10;VkHx9WLmttiZY5m+99U8bDdJ0Ss1fRzfFiACjeEevrULrSDL4P9L/AF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9ty/EAAAA2wAAAA8AAAAAAAAAAAAAAAAAmAIAAGRycy9k&#10;b3ducmV2LnhtbFBLBQYAAAAABAAEAPUAAACJAwAAAAA=&#10;" strokeweight="3pt">
                    <v:stroke linestyle="thinThin"/>
                    <v:textbox>
                      <w:txbxContent>
                        <w:p w:rsidR="00323660" w:rsidRDefault="00323660" w:rsidP="00323660">
                          <w:pPr>
                            <w:spacing w:line="0" w:lineRule="atLeast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rPr>
                              <w:rFonts w:hint="eastAsia"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t>單元</w:t>
                          </w:r>
                          <w:r>
                            <w:rPr>
                              <w:rFonts w:hint="eastAsia"/>
                            </w:rPr>
                            <w:t xml:space="preserve">  </w:t>
                          </w:r>
                          <w:r>
                            <w:rPr>
                              <w:rFonts w:hint="eastAsia"/>
                            </w:rPr>
                            <w:t>長度</w:t>
                          </w:r>
                        </w:p>
                      </w:txbxContent>
                    </v:textbox>
                  </v:shape>
                  <v:shape id="Text Box 24" o:spid="_x0000_s1048" type="#_x0000_t202" style="position:absolute;left:2787;top:2940;width:3402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EStMUA&#10;AADbAAAADwAAAGRycy9kb3ducmV2LnhtbESP0WrCQBRE3wX/YblC3+pGi7ZEN0ELpaE+lKb9gGv2&#10;mgR378bsVuPfu4WCj8PMnGHW+WCNOFPvW8cKZtMEBHHldMu1gp/vt8cXED4gazSOScGVPOTZeLTG&#10;VLsLf9G5DLWIEPYpKmhC6FIpfdWQRT91HXH0Dq63GKLsa6l7vES4NXKeJEtpseW40GBHrw1Vx/LX&#10;Kih2z2Zhi0+zL2fbU7UIH+9JcVLqYTJsViACDeEe/m8XWsH8Cf6+xB8gs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MRK0xQAAANsAAAAPAAAAAAAAAAAAAAAAAJgCAABkcnMv&#10;ZG93bnJldi54bWxQSwUGAAAAAAQABAD1AAAAigMAAAAA&#10;" strokeweight="3pt">
                    <v:stroke linestyle="thinThin"/>
                    <v:textbox>
                      <w:txbxContent>
                        <w:p w:rsidR="00323660" w:rsidRDefault="00323660" w:rsidP="00323660">
                          <w:pPr>
                            <w:spacing w:line="0" w:lineRule="atLeast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rPr>
                              <w:rFonts w:hint="eastAsia"/>
                            </w:rPr>
                            <w:t>3</w:t>
                          </w:r>
                          <w:r>
                            <w:rPr>
                              <w:rFonts w:hint="eastAsia"/>
                            </w:rPr>
                            <w:t>單元</w:t>
                          </w:r>
                          <w:r>
                            <w:rPr>
                              <w:rFonts w:hint="eastAsia"/>
                            </w:rPr>
                            <w:t xml:space="preserve">  20</w:t>
                          </w:r>
                          <w:r>
                            <w:rPr>
                              <w:rFonts w:hint="eastAsia"/>
                            </w:rPr>
                            <w:t>以內的減法</w:t>
                          </w:r>
                        </w:p>
                        <w:p w:rsidR="00323660" w:rsidRDefault="00323660" w:rsidP="00323660">
                          <w:pPr>
                            <w:spacing w:line="0" w:lineRule="atLeast"/>
                            <w:rPr>
                              <w:rFonts w:hint="eastAsia"/>
                            </w:rPr>
                          </w:pPr>
                        </w:p>
                      </w:txbxContent>
                    </v:textbox>
                  </v:shape>
                  <v:shape id="Text Box 25" o:spid="_x0000_s1049" type="#_x0000_t202" style="position:absolute;left:2767;top:4227;width:3402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iKwMUA&#10;AADbAAAADwAAAGRycy9kb3ducmV2LnhtbESP0WrCQBRE3wX/YblC3+pGqbZEN0ELpaE+lKb9gGv2&#10;mgR378bsVuPfu4WCj8PMnGHW+WCNOFPvW8cKZtMEBHHldMu1gp/vt8cXED4gazSOScGVPOTZeLTG&#10;VLsLf9G5DLWIEPYpKmhC6FIpfdWQRT91HXH0Dq63GKLsa6l7vES4NXKeJEtpseW40GBHrw1Vx/LX&#10;Kih2z2Zhi0+zL2fbU7UIH+9JcVLqYTJsViACDeEe/m8XWsH8Cf6+xB8gs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2IrAxQAAANsAAAAPAAAAAAAAAAAAAAAAAJgCAABkcnMv&#10;ZG93bnJldi54bWxQSwUGAAAAAAQABAD1AAAAigMAAAAA&#10;" strokeweight="3pt">
                    <v:stroke linestyle="thinThin"/>
                    <v:textbox>
                      <w:txbxContent>
                        <w:p w:rsidR="00323660" w:rsidRDefault="00323660" w:rsidP="00323660">
                          <w:pPr>
                            <w:spacing w:line="0" w:lineRule="atLeast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rPr>
                              <w:rFonts w:hint="eastAsia"/>
                            </w:rPr>
                            <w:t>4</w:t>
                          </w:r>
                          <w:r>
                            <w:rPr>
                              <w:rFonts w:hint="eastAsia"/>
                            </w:rPr>
                            <w:t>單元</w:t>
                          </w:r>
                          <w:r>
                            <w:rPr>
                              <w:rFonts w:hint="eastAsia"/>
                            </w:rPr>
                            <w:t xml:space="preserve">  100</w:t>
                          </w:r>
                          <w:r>
                            <w:rPr>
                              <w:rFonts w:hint="eastAsia"/>
                            </w:rPr>
                            <w:t>以內的數</w:t>
                          </w:r>
                        </w:p>
                        <w:p w:rsidR="00323660" w:rsidRDefault="00323660" w:rsidP="00323660">
                          <w:pPr>
                            <w:spacing w:line="0" w:lineRule="atLeast"/>
                            <w:rPr>
                              <w:rFonts w:hint="eastAsia"/>
                            </w:rPr>
                          </w:pPr>
                        </w:p>
                      </w:txbxContent>
                    </v:textbox>
                  </v:shape>
                  <v:shape id="Text Box 26" o:spid="_x0000_s1050" type="#_x0000_t202" style="position:absolute;left:2787;top:4947;width:3402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QvW8QA&#10;AADbAAAADwAAAGRycy9kb3ducmV2LnhtbESP0WrCQBRE34X+w3ILvukmQmpJXaUtiKE+iGk/4DZ7&#10;m4Tu3k2yq6Z/3xUEH4eZOcOsNqM14kyDbx0rSOcJCOLK6ZZrBV+f29kzCB+QNRrHpOCPPGzWD5MV&#10;5tpd+EjnMtQiQtjnqKAJocul9FVDFv3cdcTR+3GDxRDlUEs94CXCrZGLJHmSFluOCw129N5Q9Vue&#10;rIJivzSZLQ7mu0zf+ioLH7uk6JWaPo6vLyACjeEevrULrWCRwfVL/AFy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UL1vEAAAA2wAAAA8AAAAAAAAAAAAAAAAAmAIAAGRycy9k&#10;b3ducmV2LnhtbFBLBQYAAAAABAAEAPUAAACJAwAAAAA=&#10;" strokeweight="3pt">
                    <v:stroke linestyle="thinThin"/>
                    <v:textbox>
                      <w:txbxContent>
                        <w:p w:rsidR="00323660" w:rsidRDefault="00323660" w:rsidP="00323660">
                          <w:pPr>
                            <w:spacing w:line="0" w:lineRule="atLeast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rPr>
                              <w:rFonts w:hint="eastAsia"/>
                            </w:rPr>
                            <w:t>5</w:t>
                          </w:r>
                          <w:r>
                            <w:rPr>
                              <w:rFonts w:hint="eastAsia"/>
                            </w:rPr>
                            <w:t>單元</w:t>
                          </w:r>
                          <w:r>
                            <w:rPr>
                              <w:rFonts w:hint="eastAsia"/>
                            </w:rPr>
                            <w:t xml:space="preserve">  </w:t>
                          </w:r>
                          <w:r>
                            <w:rPr>
                              <w:rFonts w:ascii="新細明體" w:hAnsi="新細明體" w:hint="eastAsia"/>
                            </w:rPr>
                            <w:t>形狀與形體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</w:p>
                        <w:p w:rsidR="00323660" w:rsidRDefault="00323660" w:rsidP="00323660"/>
                      </w:txbxContent>
                    </v:textbox>
                  </v:shape>
                  <v:shape id="Text Box 27" o:spid="_x0000_s1051" type="#_x0000_t202" style="position:absolute;left:2787;top:5667;width:3402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axLMQA&#10;AADbAAAADwAAAGRycy9kb3ducmV2LnhtbESP3WrCQBSE74W+w3IKvTMbBX+IrtIWikEvxLQPcMye&#10;JqG7Z2N21fTtXUHwcpiZb5jlurdGXKjzjWMFoyQFQVw63XCl4Of7azgH4QOyRuOYFPyTh/XqZbDE&#10;TLsrH+hShEpECPsMFdQhtJmUvqzJok9cSxy9X9dZDFF2ldQdXiPcGjlO06m02HBcqLGlz5rKv+Js&#10;FeS7mZnYfG+OxejjVE7CdpPmJ6XeXvv3BYhAfXiGH+1cKxhP4f4l/gC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GsSzEAAAA2wAAAA8AAAAAAAAAAAAAAAAAmAIAAGRycy9k&#10;b3ducmV2LnhtbFBLBQYAAAAABAAEAPUAAACJAwAAAAA=&#10;" strokeweight="3pt">
                    <v:stroke linestyle="thinThin"/>
                    <v:textbox>
                      <w:txbxContent>
                        <w:p w:rsidR="00323660" w:rsidRDefault="00323660" w:rsidP="00323660">
                          <w:pPr>
                            <w:spacing w:line="0" w:lineRule="atLeast"/>
                            <w:rPr>
                              <w:rFonts w:ascii="新細明體" w:hAnsi="新細明體" w:hint="eastAsia"/>
                            </w:rPr>
                          </w:pPr>
                          <w:r>
                            <w:rPr>
                              <w:rFonts w:ascii="新細明體" w:hAnsi="新細明體" w:hint="eastAsia"/>
                            </w:rPr>
                            <w:t>學習加油讚（一）</w:t>
                          </w:r>
                        </w:p>
                        <w:p w:rsidR="00323660" w:rsidRDefault="00323660" w:rsidP="00323660">
                          <w:pPr>
                            <w:spacing w:line="0" w:lineRule="atLeast"/>
                            <w:jc w:val="center"/>
                            <w:rPr>
                              <w:rFonts w:ascii="新細明體" w:hAnsi="新細明體" w:hint="eastAsia"/>
                            </w:rPr>
                          </w:pPr>
                        </w:p>
                      </w:txbxContent>
                    </v:textbox>
                  </v:shape>
                  <v:shape id="Text Box 28" o:spid="_x0000_s1052" type="#_x0000_t202" style="position:absolute;left:2787;top:6387;width:3402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oUt8QA&#10;AADbAAAADwAAAGRycy9kb3ducmV2LnhtbESP0WrCQBRE34X+w3KFvjUbBWuJrmIFaagPpdEPuGav&#10;SXD3bsxuNf17VxB8HGbmDDNf9taIC3W+caxglKQgiEunG64U7Hebtw8QPiBrNI5JwT95WC5eBnPM&#10;tLvyL12KUIkIYZ+hgjqENpPSlzVZ9IlriaN3dJ3FEGVXSd3hNcKtkeM0fZcWG44LNba0rqk8FX9W&#10;Qb6dmonNf8yhGH2ey0n4/krzs1Kvw341AxGoD8/wo51rBeMp3L/EHy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KFLfEAAAA2wAAAA8AAAAAAAAAAAAAAAAAmAIAAGRycy9k&#10;b3ducmV2LnhtbFBLBQYAAAAABAAEAPUAAACJAwAAAAA=&#10;" strokeweight="3pt">
                    <v:stroke linestyle="thinThin"/>
                    <v:textbox>
                      <w:txbxContent>
                        <w:p w:rsidR="00323660" w:rsidRDefault="00323660" w:rsidP="00323660">
                          <w:pPr>
                            <w:spacing w:line="0" w:lineRule="atLeast"/>
                            <w:rPr>
                              <w:rFonts w:ascii="新細明體" w:hAnsi="新細明體" w:hint="eastAsia"/>
                            </w:rPr>
                          </w:pPr>
                          <w:r>
                            <w:rPr>
                              <w:rFonts w:ascii="新細明體" w:hAnsi="新細明體" w:hint="eastAsia"/>
                            </w:rPr>
                            <w:t>第6</w:t>
                          </w:r>
                          <w:r>
                            <w:rPr>
                              <w:rFonts w:hint="eastAsia"/>
                            </w:rPr>
                            <w:t>單元</w:t>
                          </w:r>
                          <w:r>
                            <w:rPr>
                              <w:rFonts w:ascii="新細明體" w:hAnsi="新細明體" w:hint="eastAsia"/>
                            </w:rPr>
                            <w:t xml:space="preserve">  </w:t>
                          </w:r>
                          <w:r>
                            <w:rPr>
                              <w:rFonts w:hint="eastAsia"/>
                            </w:rPr>
                            <w:t>數數看有多少元</w:t>
                          </w:r>
                          <w:r>
                            <w:rPr>
                              <w:rFonts w:hint="eastAsia"/>
                            </w:rPr>
                            <w:t xml:space="preserve">  </w:t>
                          </w:r>
                        </w:p>
                        <w:p w:rsidR="00323660" w:rsidRDefault="00323660" w:rsidP="00323660"/>
                      </w:txbxContent>
                    </v:textbox>
                  </v:shape>
                  <v:shape id="Text Box 29" o:spid="_x0000_s1053" type="#_x0000_t202" style="position:absolute;left:2787;top:7107;width:3402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WAxcAA&#10;AADbAAAADwAAAGRycy9kb3ducmV2LnhtbERPzYrCMBC+C/sOYRb2pqmCq1Sj7ApiWQ9i9QHGZmyL&#10;yaQ2Ubtvbw6Cx4/vf77srBF3an3tWMFwkIAgLpyuuVRwPKz7UxA+IGs0jknBP3lYLj56c0y1e/Ce&#10;7nkoRQxhn6KCKoQmldIXFVn0A9cQR+7sWoshwraUusVHDLdGjpLkW1qsOTZU2NCqouKS36yCbDsx&#10;Y5vtzCkf/l6LcfjbJNlVqa/P7mcGIlAX3uKXO9MKRnFs/BJ/gFw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ZWAxcAAAADbAAAADwAAAAAAAAAAAAAAAACYAgAAZHJzL2Rvd25y&#10;ZXYueG1sUEsFBgAAAAAEAAQA9QAAAIUDAAAAAA==&#10;" strokeweight="3pt">
                    <v:stroke linestyle="thinThin"/>
                    <v:textbox>
                      <w:txbxContent>
                        <w:p w:rsidR="00323660" w:rsidRDefault="00323660" w:rsidP="00323660">
                          <w:r>
                            <w:rPr>
                              <w:rFonts w:hint="eastAsia"/>
                            </w:rPr>
                            <w:t>遊戲中學數學（二）</w:t>
                          </w:r>
                        </w:p>
                      </w:txbxContent>
                    </v:textbox>
                  </v:shape>
                  <v:shape id="Text Box 30" o:spid="_x0000_s1054" type="#_x0000_t202" style="position:absolute;left:2787;top:9133;width:3402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klXsQA&#10;AADbAAAADwAAAGRycy9kb3ducmV2LnhtbESP0WrCQBRE3wv+w3IF33SjoNboKq0ghvpQmvoB1+xt&#10;Erp7N2ZXjX/vFoQ+DjNzhlltOmvElVpfO1YwHiUgiAunay4VHL93w1cQPiBrNI5JwZ08bNa9lxWm&#10;2t34i655KEWEsE9RQRVCk0rpi4os+pFriKP341qLIcq2lLrFW4RbIydJMpMWa44LFTa0raj4zS9W&#10;QXaYm6nNPs0pH7+fi2n42CfZWalBv3tbggjUhf/ws51pBZMF/H2JP0C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ZJV7EAAAA2wAAAA8AAAAAAAAAAAAAAAAAmAIAAGRycy9k&#10;b3ducmV2LnhtbFBLBQYAAAAABAAEAPUAAACJAwAAAAA=&#10;" strokeweight="3pt">
                    <v:stroke linestyle="thinThin"/>
                    <v:textbox>
                      <w:txbxContent>
                        <w:p w:rsidR="00323660" w:rsidRDefault="00323660" w:rsidP="00323660">
                          <w:pPr>
                            <w:spacing w:line="0" w:lineRule="atLeast"/>
                            <w:rPr>
                              <w:rFonts w:ascii="新細明體" w:hAnsi="新細明體" w:hint="eastAsia"/>
                            </w:rPr>
                          </w:pPr>
                          <w:r>
                            <w:rPr>
                              <w:rFonts w:ascii="新細明體" w:hAnsi="新細明體" w:hint="eastAsia"/>
                            </w:rPr>
                            <w:t>第9</w:t>
                          </w:r>
                          <w:r>
                            <w:rPr>
                              <w:rFonts w:hint="eastAsia"/>
                            </w:rPr>
                            <w:t>單元</w:t>
                          </w:r>
                          <w:r>
                            <w:rPr>
                              <w:rFonts w:ascii="新細明體" w:hAnsi="新細明體" w:hint="eastAsia"/>
                            </w:rPr>
                            <w:t xml:space="preserve">  分類整理</w:t>
                          </w:r>
                        </w:p>
                      </w:txbxContent>
                    </v:textbox>
                  </v:shape>
                  <v:shape id="Text Box 31" o:spid="_x0000_s1055" type="#_x0000_t202" style="position:absolute;left:2787;top:7827;width:3402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oaHsEA&#10;AADbAAAADwAAAGRycy9kb3ducmV2LnhtbERP3WrCMBS+F3yHcITd2VSHbnRGUWFY9ELs9gBnzVlb&#10;lpzUJtP69uZC8PLj+1+semvEhTrfOFYwSVIQxKXTDVcKvr8+x+8gfEDWaByTght5WC2HgwVm2l35&#10;RJciVCKGsM9QQR1Cm0npy5os+sS1xJH7dZ3FEGFXSd3hNYZbI6dpOpcWG44NNba0ran8K/6tgvzw&#10;ZmY2P5qfYrI5l7Ow36X5WamXUb/+ABGoD0/xw51rBa9xffwSf4Bc3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46Gh7BAAAA2wAAAA8AAAAAAAAAAAAAAAAAmAIAAGRycy9kb3du&#10;cmV2LnhtbFBLBQYAAAAABAAEAPUAAACGAwAAAAA=&#10;" strokeweight="3pt">
                    <v:stroke linestyle="thinThin"/>
                    <v:textbox>
                      <w:txbxContent>
                        <w:p w:rsidR="00323660" w:rsidRDefault="00323660" w:rsidP="00323660">
                          <w:pPr>
                            <w:spacing w:line="0" w:lineRule="atLeast"/>
                            <w:rPr>
                              <w:rFonts w:ascii="新細明體" w:hAnsi="新細明體" w:hint="eastAsia"/>
                            </w:rPr>
                          </w:pPr>
                          <w:r>
                            <w:rPr>
                              <w:rFonts w:ascii="新細明體" w:hAnsi="新細明體" w:hint="eastAsia"/>
                            </w:rPr>
                            <w:t>第7</w:t>
                          </w:r>
                          <w:r>
                            <w:rPr>
                              <w:rFonts w:hint="eastAsia"/>
                            </w:rPr>
                            <w:t>單元</w:t>
                          </w:r>
                          <w:r>
                            <w:rPr>
                              <w:rFonts w:ascii="新細明體" w:hAnsi="新細明體" w:hint="eastAsia"/>
                            </w:rPr>
                            <w:t xml:space="preserve">  幾月幾日星期幾</w:t>
                          </w:r>
                        </w:p>
                        <w:p w:rsidR="00323660" w:rsidRDefault="00323660" w:rsidP="00323660">
                          <w:pPr>
                            <w:spacing w:line="0" w:lineRule="atLeast"/>
                            <w:rPr>
                              <w:rFonts w:ascii="新細明體" w:hAnsi="新細明體" w:hint="eastAsia"/>
                            </w:rPr>
                          </w:pPr>
                        </w:p>
                      </w:txbxContent>
                    </v:textbox>
                  </v:shape>
                  <v:shape id="Text Box 32" o:spid="_x0000_s1056" type="#_x0000_t202" style="position:absolute;left:2787;top:9823;width:3402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a/hcQA&#10;AADbAAAADwAAAGRycy9kb3ducmV2LnhtbESP0WrCQBRE3wX/YblC35pNWmwldRUriKF9kMZ+wG32&#10;Ngnu3o3ZVePfu4WCj8PMnGHmy8Eacabet44VZEkKgrhyuuVawfd+8zgD4QOyRuOYFFzJw3IxHs0x&#10;1+7CX3QuQy0ihH2OCpoQulxKXzVk0SeuI47er+sthij7WuoeLxFujXxK0xdpseW40GBH64aqQ3my&#10;CorPVzO1xc78lNn7sZqGj21aHJV6mAyrNxCBhnAP/7cLreA5g78v8Qf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2v4XEAAAA2wAAAA8AAAAAAAAAAAAAAAAAmAIAAGRycy9k&#10;b3ducmV2LnhtbFBLBQYAAAAABAAEAPUAAACJAwAAAAA=&#10;" strokeweight="3pt">
                    <v:stroke linestyle="thinThin"/>
                    <v:textbox>
                      <w:txbxContent>
                        <w:p w:rsidR="00323660" w:rsidRDefault="00323660" w:rsidP="00323660">
                          <w:pPr>
                            <w:spacing w:line="0" w:lineRule="atLeast"/>
                            <w:rPr>
                              <w:rFonts w:ascii="新細明體" w:hAnsi="新細明體" w:hint="eastAsia"/>
                            </w:rPr>
                          </w:pPr>
                          <w:r>
                            <w:rPr>
                              <w:rFonts w:ascii="新細明體" w:hAnsi="新細明體" w:hint="eastAsia"/>
                            </w:rPr>
                            <w:t>學習加油讚（二）</w:t>
                          </w:r>
                        </w:p>
                        <w:p w:rsidR="00323660" w:rsidRDefault="00323660" w:rsidP="00323660">
                          <w:pPr>
                            <w:spacing w:line="0" w:lineRule="atLeast"/>
                            <w:rPr>
                              <w:rFonts w:ascii="新細明體" w:hAnsi="新細明體" w:hint="eastAsia"/>
                            </w:rPr>
                          </w:pPr>
                        </w:p>
                      </w:txbxContent>
                    </v:textbox>
                  </v:shape>
                  <v:shape id="文字方塊 2" o:spid="_x0000_s1057" type="#_x0000_t202" style="position:absolute;left:2785;top:3625;width:3404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Qh8sUA&#10;AADbAAAADwAAAGRycy9kb3ducmV2LnhtbESP0WrCQBRE3wX/YblC3+pGi7ZEN0ELpaE+lKb9gGv2&#10;mgR378bsVuPfu4WCj8PMnGHW+WCNOFPvW8cKZtMEBHHldMu1gp/vt8cXED4gazSOScGVPOTZeLTG&#10;VLsLf9G5DLWIEPYpKmhC6FIpfdWQRT91HXH0Dq63GKLsa6l7vES4NXKeJEtpseW40GBHrw1Vx/LX&#10;Kih2z2Zhi0+zL2fbU7UIH+9JcVLqYTJsViACDeEe/m8XWsHTHP6+xB8gs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pCHyxQAAANsAAAAPAAAAAAAAAAAAAAAAAJgCAABkcnMv&#10;ZG93bnJldi54bWxQSwUGAAAAAAQABAD1AAAAigMAAAAA&#10;" strokeweight="3pt">
                    <v:stroke linestyle="thinThin"/>
                    <v:textbox>
                      <w:txbxContent>
                        <w:p w:rsidR="00323660" w:rsidRDefault="00323660" w:rsidP="00323660">
                          <w:r>
                            <w:rPr>
                              <w:rFonts w:hint="eastAsia"/>
                            </w:rPr>
                            <w:t>遊戲中學數學（一）</w:t>
                          </w:r>
                        </w:p>
                      </w:txbxContent>
                    </v:textbox>
                  </v:shape>
                  <v:shape id="文字方塊 2" o:spid="_x0000_s1058" type="#_x0000_t202" style="position:absolute;left:2767;top:8487;width:3441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iEacQA&#10;AADbAAAADwAAAGRycy9kb3ducmV2LnhtbESP0WrCQBRE3wv+w3KFvunGim2JrqKFYrAPYtoPuGav&#10;SXD3bsyuGv/eFYQ+DjNzhpktOmvEhVpfO1YwGiYgiAunay4V/P1+Dz5B+ICs0TgmBTfysJj3XmaY&#10;anflHV3yUIoIYZ+igiqEJpXSFxVZ9EPXEEfv4FqLIcq2lLrFa4RbI9+S5F1arDkuVNjQV0XFMT9b&#10;BdnPh5nYbGv2+Wh1KiZhs06yk1Kv/W45BRGoC//hZzvTCsZjeHyJP0D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7ohGnEAAAA2wAAAA8AAAAAAAAAAAAAAAAAmAIAAGRycy9k&#10;b3ducmV2LnhtbFBLBQYAAAAABAAEAPUAAACJAwAAAAA=&#10;" strokeweight="3pt">
                    <v:stroke linestyle="thinThin"/>
                    <v:textbox>
                      <w:txbxContent>
                        <w:p w:rsidR="00323660" w:rsidRDefault="00323660" w:rsidP="00323660">
                          <w:pPr>
                            <w:spacing w:line="0" w:lineRule="atLeast"/>
                            <w:rPr>
                              <w:rFonts w:ascii="新細明體" w:hAnsi="新細明體" w:hint="eastAsia"/>
                            </w:rPr>
                          </w:pPr>
                          <w:r>
                            <w:rPr>
                              <w:rFonts w:ascii="新細明體" w:hAnsi="新細明體" w:hint="eastAsia"/>
                            </w:rPr>
                            <w:t>第8</w:t>
                          </w:r>
                          <w:r>
                            <w:rPr>
                              <w:rFonts w:hint="eastAsia"/>
                            </w:rPr>
                            <w:t>單元</w:t>
                          </w:r>
                          <w:r>
                            <w:rPr>
                              <w:rFonts w:ascii="新細明體" w:hAnsi="新細明體" w:hint="eastAsia"/>
                            </w:rPr>
                            <w:t xml:space="preserve">  兩位數的加減法</w:t>
                          </w:r>
                        </w:p>
                        <w:p w:rsidR="00323660" w:rsidRPr="00C67800" w:rsidRDefault="00323660" w:rsidP="00323660"/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D37619" w:rsidRPr="00C453F2" w:rsidRDefault="00433109" w:rsidP="001948DA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</w:pPr>
      <w:r w:rsidRPr="00902CB0">
        <w:rPr>
          <w:rFonts w:ascii="標楷體" w:eastAsia="標楷體" w:hAnsi="標楷體" w:cs="標楷體" w:hint="eastAsia"/>
          <w:sz w:val="24"/>
          <w:szCs w:val="24"/>
        </w:rPr>
        <w:lastRenderedPageBreak/>
        <w:t>五、</w:t>
      </w:r>
      <w:r w:rsidR="00D37619" w:rsidRPr="00902CB0">
        <w:rPr>
          <w:rFonts w:ascii="標楷體" w:eastAsia="標楷體" w:hAnsi="標楷體" w:cs="標楷體"/>
          <w:sz w:val="24"/>
          <w:szCs w:val="24"/>
        </w:rPr>
        <w:t>素養導向教學規劃：</w:t>
      </w:r>
      <w:r w:rsidR="005A2143" w:rsidRPr="005A2143">
        <w:rPr>
          <w:rFonts w:ascii="標楷體" w:eastAsia="標楷體" w:hAnsi="標楷體"/>
          <w:kern w:val="2"/>
          <w:sz w:val="32"/>
          <w:szCs w:val="32"/>
        </w:rPr>
        <w:t>（</w:t>
      </w:r>
      <w:r w:rsidR="005A2143" w:rsidRPr="005A2143">
        <w:rPr>
          <w:rFonts w:ascii="標楷體" w:eastAsia="標楷體" w:hAnsi="標楷體" w:hint="eastAsia"/>
          <w:color w:val="FF0000"/>
          <w:kern w:val="2"/>
          <w:sz w:val="32"/>
          <w:szCs w:val="32"/>
        </w:rPr>
        <w:t>◎</w:t>
      </w:r>
      <w:r w:rsidR="005A2143" w:rsidRPr="005A2143">
        <w:rPr>
          <w:rFonts w:ascii="新細明體" w:eastAsia="標楷體" w:hAnsi="新細明體" w:hint="eastAsia"/>
          <w:color w:val="FF0000"/>
          <w:kern w:val="2"/>
          <w:sz w:val="32"/>
          <w:szCs w:val="32"/>
        </w:rPr>
        <w:t>紅字表示補救教材</w:t>
      </w:r>
      <w:r w:rsidR="005A2143" w:rsidRPr="005A2143">
        <w:rPr>
          <w:rFonts w:ascii="標楷體" w:eastAsia="標楷體" w:hAnsi="標楷體" w:hint="eastAsia"/>
          <w:color w:val="0000FF"/>
          <w:kern w:val="2"/>
          <w:sz w:val="32"/>
          <w:szCs w:val="32"/>
        </w:rPr>
        <w:t xml:space="preserve"> </w:t>
      </w:r>
      <w:r w:rsidR="005A2143" w:rsidRPr="005A2143">
        <w:rPr>
          <w:rFonts w:ascii="標楷體" w:eastAsia="標楷體" w:hAnsi="標楷體" w:hint="eastAsia"/>
          <w:color w:val="00B050"/>
          <w:kern w:val="2"/>
          <w:sz w:val="32"/>
          <w:szCs w:val="32"/>
        </w:rPr>
        <w:t xml:space="preserve"> </w:t>
      </w:r>
      <w:r w:rsidR="005A2143" w:rsidRPr="005A2143">
        <w:rPr>
          <w:rFonts w:ascii="標楷體" w:eastAsia="標楷體" w:hAnsi="標楷體" w:hint="eastAsia"/>
          <w:color w:val="009900"/>
          <w:kern w:val="2"/>
          <w:sz w:val="32"/>
          <w:szCs w:val="32"/>
        </w:rPr>
        <w:t>◎綠字表示重要議題：家庭教育課程</w:t>
      </w:r>
      <w:r w:rsidR="005A2143" w:rsidRPr="005A2143">
        <w:rPr>
          <w:rFonts w:ascii="標楷體" w:eastAsia="標楷體" w:hAnsi="標楷體"/>
          <w:kern w:val="2"/>
          <w:sz w:val="32"/>
          <w:szCs w:val="32"/>
        </w:rPr>
        <w:t>）</w:t>
      </w:r>
      <w:bookmarkStart w:id="0" w:name="_GoBack"/>
      <w:bookmarkEnd w:id="0"/>
    </w:p>
    <w:tbl>
      <w:tblPr>
        <w:tblW w:w="15079" w:type="dxa"/>
        <w:jc w:val="center"/>
        <w:tblInd w:w="129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47"/>
        <w:gridCol w:w="1701"/>
        <w:gridCol w:w="1559"/>
        <w:gridCol w:w="4536"/>
        <w:gridCol w:w="425"/>
        <w:gridCol w:w="1276"/>
        <w:gridCol w:w="1276"/>
        <w:gridCol w:w="1275"/>
        <w:gridCol w:w="1784"/>
      </w:tblGrid>
      <w:tr w:rsidR="00323660" w:rsidRPr="00323660" w:rsidTr="002D5CF6">
        <w:trPr>
          <w:trHeight w:val="315"/>
          <w:jc w:val="center"/>
        </w:trPr>
        <w:tc>
          <w:tcPr>
            <w:tcW w:w="124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323660" w:rsidRPr="00323660" w:rsidRDefault="00323660" w:rsidP="00323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23660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323660" w:rsidRPr="00323660" w:rsidRDefault="00323660" w:rsidP="00323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2366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4536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323660" w:rsidRPr="00323660" w:rsidRDefault="00323660" w:rsidP="00323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23660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單元/主題名稱與活動內容</w:t>
            </w:r>
          </w:p>
        </w:tc>
        <w:tc>
          <w:tcPr>
            <w:tcW w:w="425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323660" w:rsidRPr="00323660" w:rsidRDefault="00323660" w:rsidP="00323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23660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323660" w:rsidRPr="00323660" w:rsidRDefault="00323660" w:rsidP="00323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2366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教學資源/學習策略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323660" w:rsidRPr="00323660" w:rsidRDefault="00323660" w:rsidP="00323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2366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323660" w:rsidRPr="00323660" w:rsidRDefault="00323660" w:rsidP="00323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23660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融入議題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323660" w:rsidRPr="00323660" w:rsidRDefault="00323660" w:rsidP="00323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23660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備註</w:t>
            </w:r>
          </w:p>
        </w:tc>
      </w:tr>
      <w:tr w:rsidR="00323660" w:rsidRPr="00323660" w:rsidTr="002D5CF6">
        <w:trPr>
          <w:trHeight w:val="480"/>
          <w:jc w:val="center"/>
        </w:trPr>
        <w:tc>
          <w:tcPr>
            <w:tcW w:w="124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323660" w:rsidRPr="00323660" w:rsidRDefault="00323660" w:rsidP="00323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323660" w:rsidRPr="00323660" w:rsidRDefault="00323660" w:rsidP="00323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 w:rsidRPr="00323660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23660" w:rsidRPr="00323660" w:rsidRDefault="00323660" w:rsidP="00323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23660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4536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323660" w:rsidRPr="00323660" w:rsidRDefault="00323660" w:rsidP="00323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323660" w:rsidRPr="00323660" w:rsidRDefault="00323660" w:rsidP="00323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323660" w:rsidRPr="00323660" w:rsidRDefault="00323660" w:rsidP="00323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323660" w:rsidRPr="00323660" w:rsidRDefault="00323660" w:rsidP="00323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323660" w:rsidRPr="00323660" w:rsidRDefault="00323660" w:rsidP="00323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right w:val="single" w:sz="8" w:space="0" w:color="000000"/>
            </w:tcBorders>
            <w:vAlign w:val="center"/>
          </w:tcPr>
          <w:p w:rsidR="00323660" w:rsidRPr="00323660" w:rsidRDefault="00323660" w:rsidP="00323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323660" w:rsidRPr="00323660" w:rsidTr="002D5CF6">
        <w:trPr>
          <w:trHeight w:val="2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3660" w:rsidRPr="00323660" w:rsidRDefault="00323660" w:rsidP="00323660">
            <w:pPr>
              <w:spacing w:line="260" w:lineRule="exact"/>
              <w:jc w:val="center"/>
              <w:rPr>
                <w:rFonts w:ascii="標楷體" w:eastAsia="標楷體" w:hAnsi="標楷體" w:cs="標楷體" w:hint="eastAsia"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color w:val="auto"/>
                <w:szCs w:val="24"/>
              </w:rPr>
              <w:t>第一週</w:t>
            </w:r>
          </w:p>
          <w:p w:rsidR="00323660" w:rsidRPr="00323660" w:rsidRDefault="00323660" w:rsidP="00323660">
            <w:pPr>
              <w:spacing w:line="260" w:lineRule="exact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color w:val="auto"/>
                <w:szCs w:val="24"/>
              </w:rPr>
              <w:t>2/10~2/14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新細明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新細明體"/>
                <w:bCs/>
                <w:color w:val="auto"/>
                <w:szCs w:val="24"/>
              </w:rPr>
              <w:t>n-I-2</w:t>
            </w:r>
            <w:r w:rsidRPr="00323660">
              <w:rPr>
                <w:rFonts w:ascii="標楷體" w:eastAsia="標楷體" w:hAnsi="標楷體" w:cs="新細明體" w:hint="eastAsia"/>
                <w:bCs/>
                <w:color w:val="auto"/>
                <w:szCs w:val="24"/>
              </w:rPr>
              <w:t xml:space="preserve"> </w:t>
            </w:r>
            <w:r w:rsidRPr="00323660">
              <w:rPr>
                <w:rFonts w:ascii="標楷體" w:eastAsia="標楷體" w:hAnsi="標楷體" w:cs="新細明體"/>
                <w:bCs/>
                <w:color w:val="auto"/>
                <w:szCs w:val="24"/>
              </w:rPr>
              <w:t>理解加法和減法的意義，熟練基本加減法並能流暢計算。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新細明體"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新細明體"/>
                <w:bCs/>
                <w:color w:val="auto"/>
                <w:szCs w:val="24"/>
              </w:rPr>
              <w:t>n-I-3</w:t>
            </w:r>
            <w:r w:rsidRPr="00323660">
              <w:rPr>
                <w:rFonts w:ascii="標楷體" w:eastAsia="標楷體" w:hAnsi="標楷體" w:cs="新細明體" w:hint="eastAsia"/>
                <w:bCs/>
                <w:color w:val="auto"/>
                <w:szCs w:val="24"/>
              </w:rPr>
              <w:t xml:space="preserve"> </w:t>
            </w:r>
            <w:r w:rsidRPr="00323660">
              <w:rPr>
                <w:rFonts w:ascii="標楷體" w:eastAsia="標楷體" w:hAnsi="標楷體" w:cs="新細明體"/>
                <w:bCs/>
                <w:color w:val="auto"/>
                <w:szCs w:val="24"/>
              </w:rPr>
              <w:t>應用加法和減法的計算或估算於日常應用解題。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新細明體"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新細明體"/>
                <w:color w:val="auto"/>
                <w:szCs w:val="24"/>
              </w:rPr>
              <w:t>N-1-2 加法和減法：加法和減法的意義與應用。含「添加型」、「併加型」、「拿走型」、「比較型」等應用問題。加法和減法算式。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新細明體"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新細明體"/>
                <w:color w:val="auto"/>
                <w:szCs w:val="24"/>
              </w:rPr>
              <w:t>N-1-3 基本加減法：以操作活動為主。以熟練為目標。指1到10之數與1到10之數的加法，及反向的減法計算。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新細明體"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新細明體"/>
                <w:color w:val="auto"/>
                <w:szCs w:val="24"/>
              </w:rPr>
              <w:t>R-1-1 算式與符號：含加減算式中的數、加號、減號、等號。以說、讀、聽、寫、做檢驗學生的理解。適用於後續階段。</w:t>
            </w:r>
          </w:p>
        </w:tc>
        <w:tc>
          <w:tcPr>
            <w:tcW w:w="45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 w:hint="eastAsia"/>
                <w:b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/>
                <w:bCs/>
                <w:color w:val="auto"/>
                <w:szCs w:val="24"/>
              </w:rPr>
              <w:t>一、20以內的加法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 w:hint="eastAsia"/>
                <w:b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/>
                <w:bCs/>
                <w:color w:val="auto"/>
                <w:szCs w:val="24"/>
              </w:rPr>
              <w:t>1-1 基本加法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/>
                <w:bCs/>
                <w:color w:val="auto"/>
                <w:szCs w:val="24"/>
              </w:rPr>
              <w:t>1-1基本加法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一、察覺整十的數和一位數相加，會形成規律。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1.引導學生觀察插圖情境中的數量，理解題意。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2.引導學生列出加法算式，並利用往上數的策略知道答案。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3.教師介紹加法算式中「被加數、加數、和」的位置。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二、以併加型問題理解「湊十」對計算進位加法的簡便性。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1.教師引導學生理解題意。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2.學生發表美美是從7往上數4個數得到答案。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3.學生發表皮皮是把7個綠豆椪和3個蛋黃酥合起來放進盒子裡是10個點心，得到10個和1個合起來是11個。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4.引導學生畫圈表示題目和答案，並完成加法算式紀錄問題和答案。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三、理解將加數「湊十」對計算進位加法的簡便性。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1.教師引導學生理解題意。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2.引導學生利用合成分解的表徵思考，再用畫圈來表示，將加數先湊成10，再求出答案。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3.請學生練習完成加法算式記錄問題和答案。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四、以添加型問題理解「湊十」對計算進位加法的簡便性。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1.教師引導學生理解題意。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lastRenderedPageBreak/>
              <w:t>2.引導學生利用合成分解的概念，以湊十的方式計算加法。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3.學生練習完成加法算式記錄問題和答案。</w:t>
            </w:r>
          </w:p>
        </w:tc>
        <w:tc>
          <w:tcPr>
            <w:tcW w:w="4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23660" w:rsidRPr="00323660" w:rsidRDefault="00323660" w:rsidP="00323660">
            <w:pPr>
              <w:spacing w:line="260" w:lineRule="exact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lastRenderedPageBreak/>
              <w:t>4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23660" w:rsidRPr="00323660" w:rsidRDefault="00323660" w:rsidP="00323660">
            <w:pPr>
              <w:spacing w:line="260" w:lineRule="exact"/>
              <w:ind w:left="92" w:hanging="7"/>
              <w:jc w:val="left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1.教用版電子教科書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23660" w:rsidRPr="00323660" w:rsidRDefault="00323660" w:rsidP="00323660">
            <w:pPr>
              <w:spacing w:line="260" w:lineRule="exact"/>
              <w:ind w:left="-22" w:hanging="7"/>
              <w:jc w:val="center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口頭評量</w:t>
            </w:r>
          </w:p>
          <w:p w:rsidR="00323660" w:rsidRPr="00323660" w:rsidRDefault="00323660" w:rsidP="00323660">
            <w:pPr>
              <w:spacing w:line="260" w:lineRule="exact"/>
              <w:ind w:left="-22" w:hanging="7"/>
              <w:jc w:val="center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課堂問答</w:t>
            </w:r>
          </w:p>
          <w:p w:rsidR="00323660" w:rsidRPr="00323660" w:rsidRDefault="00323660" w:rsidP="00323660">
            <w:pPr>
              <w:spacing w:line="260" w:lineRule="exact"/>
              <w:ind w:left="-22" w:hanging="7"/>
              <w:jc w:val="center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學習態度</w:t>
            </w:r>
          </w:p>
          <w:p w:rsidR="00323660" w:rsidRPr="00323660" w:rsidRDefault="00323660" w:rsidP="00323660">
            <w:pPr>
              <w:spacing w:line="260" w:lineRule="exact"/>
              <w:ind w:left="-22" w:hanging="7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觀察評量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23660" w:rsidRPr="00323660" w:rsidRDefault="00323660" w:rsidP="00323660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標楷體" w:eastAsia="標楷體" w:hAnsi="標楷體" w:cs="DFKaiShu-SB-Estd-BF"/>
                <w:b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DFKaiShu-SB-Estd-BF"/>
                <w:b/>
                <w:bCs/>
                <w:color w:val="auto"/>
                <w:szCs w:val="24"/>
              </w:rPr>
              <w:t>【閱讀素養教育】</w:t>
            </w:r>
          </w:p>
          <w:p w:rsidR="00323660" w:rsidRPr="00323660" w:rsidRDefault="00323660" w:rsidP="00323660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DFKaiShu-SB-Estd-BF"/>
                <w:bCs/>
                <w:color w:val="auto"/>
                <w:szCs w:val="24"/>
              </w:rPr>
              <w:t>閱E12 培養喜愛閱讀的態度。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3660" w:rsidRPr="00323660" w:rsidRDefault="00323660" w:rsidP="00323660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</w:rPr>
            </w:pPr>
            <w:r w:rsidRPr="00323660">
              <w:rPr>
                <w:rFonts w:ascii="標楷體" w:eastAsia="標楷體" w:hAnsi="標楷體" w:cs="標楷體"/>
                <w:szCs w:val="24"/>
              </w:rPr>
              <w:t>□</w:t>
            </w:r>
            <w:r w:rsidRPr="00323660">
              <w:rPr>
                <w:rFonts w:ascii="標楷體" w:eastAsia="標楷體" w:hAnsi="標楷體" w:cs="標楷體" w:hint="eastAsia"/>
                <w:szCs w:val="24"/>
              </w:rPr>
              <w:t>實施跨領域或跨科目</w:t>
            </w:r>
            <w:r w:rsidRPr="00323660">
              <w:rPr>
                <w:rFonts w:ascii="標楷體" w:eastAsia="標楷體" w:hAnsi="標楷體" w:cs="標楷體"/>
                <w:szCs w:val="24"/>
              </w:rPr>
              <w:t>協同</w:t>
            </w:r>
            <w:r w:rsidRPr="00323660">
              <w:rPr>
                <w:rFonts w:ascii="標楷體" w:eastAsia="標楷體" w:hAnsi="標楷體" w:cs="標楷體" w:hint="eastAsia"/>
                <w:szCs w:val="24"/>
              </w:rPr>
              <w:t>教學(需另申請授課鐘點費)</w:t>
            </w:r>
          </w:p>
          <w:p w:rsidR="00323660" w:rsidRPr="00323660" w:rsidRDefault="00323660" w:rsidP="00323660">
            <w:pPr>
              <w:adjustRightInd w:val="0"/>
              <w:snapToGrid w:val="0"/>
              <w:spacing w:line="260" w:lineRule="exact"/>
              <w:ind w:left="100" w:hangingChars="50" w:hanging="100"/>
              <w:jc w:val="left"/>
              <w:rPr>
                <w:rFonts w:ascii="標楷體" w:eastAsia="標楷體" w:hAnsi="標楷體" w:cs="標楷體"/>
                <w:szCs w:val="24"/>
              </w:rPr>
            </w:pPr>
            <w:r w:rsidRPr="00323660">
              <w:rPr>
                <w:rFonts w:ascii="標楷體" w:eastAsia="標楷體" w:hAnsi="標楷體" w:cs="標楷體" w:hint="eastAsia"/>
                <w:szCs w:val="24"/>
              </w:rPr>
              <w:t>1.協同科目：</w:t>
            </w:r>
          </w:p>
          <w:p w:rsidR="00323660" w:rsidRPr="00323660" w:rsidRDefault="00323660" w:rsidP="00323660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 w:cs="標楷體"/>
                <w:szCs w:val="24"/>
                <w:u w:val="single"/>
              </w:rPr>
            </w:pPr>
            <w:r w:rsidRPr="00323660">
              <w:rPr>
                <w:rFonts w:ascii="標楷體" w:eastAsia="標楷體" w:hAnsi="標楷體" w:cs="標楷體" w:hint="eastAsia"/>
                <w:szCs w:val="24"/>
                <w:u w:val="single"/>
              </w:rPr>
              <w:t xml:space="preserve"> ＿       ＿ </w:t>
            </w:r>
          </w:p>
          <w:p w:rsidR="00323660" w:rsidRPr="00323660" w:rsidRDefault="00323660" w:rsidP="00323660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  <w:u w:val="single"/>
              </w:rPr>
            </w:pPr>
            <w:r w:rsidRPr="00323660">
              <w:rPr>
                <w:rFonts w:ascii="標楷體" w:eastAsia="標楷體" w:hAnsi="標楷體" w:cs="標楷體" w:hint="eastAsia"/>
                <w:szCs w:val="24"/>
              </w:rPr>
              <w:t>2.協同</w:t>
            </w:r>
            <w:r w:rsidRPr="00323660">
              <w:rPr>
                <w:rFonts w:ascii="標楷體" w:eastAsia="標楷體" w:hAnsi="標楷體" w:cs="標楷體"/>
                <w:szCs w:val="24"/>
              </w:rPr>
              <w:t>節數</w:t>
            </w:r>
            <w:r w:rsidRPr="00323660">
              <w:rPr>
                <w:rFonts w:ascii="標楷體" w:eastAsia="標楷體" w:hAnsi="標楷體" w:cs="標楷體" w:hint="eastAsia"/>
                <w:szCs w:val="24"/>
              </w:rPr>
              <w:t>：</w:t>
            </w:r>
          </w:p>
          <w:p w:rsidR="00323660" w:rsidRPr="00323660" w:rsidRDefault="00323660" w:rsidP="00323660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</w:rPr>
            </w:pPr>
            <w:r w:rsidRPr="00323660">
              <w:rPr>
                <w:rFonts w:ascii="標楷體" w:eastAsia="標楷體" w:hAnsi="標楷體" w:cs="標楷體" w:hint="eastAsia"/>
                <w:szCs w:val="24"/>
                <w:u w:val="single"/>
              </w:rPr>
              <w:t>＿      ＿＿</w:t>
            </w:r>
          </w:p>
        </w:tc>
      </w:tr>
      <w:tr w:rsidR="00323660" w:rsidRPr="00323660" w:rsidTr="002D5CF6">
        <w:trPr>
          <w:trHeight w:val="2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3660" w:rsidRPr="00323660" w:rsidRDefault="00323660" w:rsidP="00323660">
            <w:pPr>
              <w:spacing w:line="260" w:lineRule="exact"/>
              <w:jc w:val="center"/>
              <w:rPr>
                <w:rFonts w:ascii="標楷體" w:eastAsia="標楷體" w:hAnsi="標楷體" w:cs="標楷體" w:hint="eastAsia"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color w:val="auto"/>
                <w:szCs w:val="24"/>
              </w:rPr>
              <w:lastRenderedPageBreak/>
              <w:t>第二週</w:t>
            </w:r>
          </w:p>
          <w:p w:rsidR="00323660" w:rsidRPr="00323660" w:rsidRDefault="00323660" w:rsidP="00323660">
            <w:pPr>
              <w:spacing w:line="260" w:lineRule="exact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color w:val="auto"/>
                <w:szCs w:val="24"/>
              </w:rPr>
              <w:t>2/17~2/21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新細明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新細明體"/>
                <w:bCs/>
                <w:color w:val="auto"/>
                <w:szCs w:val="24"/>
              </w:rPr>
              <w:t>n-I-2</w:t>
            </w:r>
            <w:r w:rsidRPr="00323660">
              <w:rPr>
                <w:rFonts w:ascii="標楷體" w:eastAsia="標楷體" w:hAnsi="標楷體" w:cs="新細明體" w:hint="eastAsia"/>
                <w:bCs/>
                <w:color w:val="auto"/>
                <w:szCs w:val="24"/>
              </w:rPr>
              <w:t xml:space="preserve"> </w:t>
            </w:r>
            <w:r w:rsidRPr="00323660">
              <w:rPr>
                <w:rFonts w:ascii="標楷體" w:eastAsia="標楷體" w:hAnsi="標楷體" w:cs="新細明體"/>
                <w:bCs/>
                <w:color w:val="auto"/>
                <w:szCs w:val="24"/>
              </w:rPr>
              <w:t>理解加法和減法的意義，熟練基本加減法並能流暢計算。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新細明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新細明體"/>
                <w:bCs/>
                <w:color w:val="auto"/>
                <w:szCs w:val="24"/>
              </w:rPr>
              <w:t>n-I-3</w:t>
            </w:r>
            <w:r w:rsidRPr="00323660">
              <w:rPr>
                <w:rFonts w:ascii="標楷體" w:eastAsia="標楷體" w:hAnsi="標楷體" w:cs="新細明體" w:hint="eastAsia"/>
                <w:bCs/>
                <w:color w:val="auto"/>
                <w:szCs w:val="24"/>
              </w:rPr>
              <w:t xml:space="preserve"> </w:t>
            </w:r>
            <w:r w:rsidRPr="00323660">
              <w:rPr>
                <w:rFonts w:ascii="標楷體" w:eastAsia="標楷體" w:hAnsi="標楷體" w:cs="新細明體"/>
                <w:bCs/>
                <w:color w:val="auto"/>
                <w:szCs w:val="24"/>
              </w:rPr>
              <w:t>應用加法和減法的計算或估算於日常應用解題。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新細明體"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新細明體"/>
                <w:bCs/>
                <w:color w:val="auto"/>
                <w:szCs w:val="24"/>
              </w:rPr>
              <w:t>r-I-2</w:t>
            </w:r>
            <w:r w:rsidRPr="00323660">
              <w:rPr>
                <w:rFonts w:ascii="標楷體" w:eastAsia="標楷體" w:hAnsi="標楷體" w:cs="新細明體" w:hint="eastAsia"/>
                <w:bCs/>
                <w:color w:val="auto"/>
                <w:szCs w:val="24"/>
              </w:rPr>
              <w:t xml:space="preserve"> </w:t>
            </w:r>
            <w:r w:rsidRPr="00323660">
              <w:rPr>
                <w:rFonts w:ascii="標楷體" w:eastAsia="標楷體" w:hAnsi="標楷體" w:cs="新細明體"/>
                <w:bCs/>
                <w:color w:val="auto"/>
                <w:szCs w:val="24"/>
              </w:rPr>
              <w:t>認識加法和乘法的運算規律。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新細明體"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新細明體"/>
                <w:color w:val="auto"/>
                <w:szCs w:val="24"/>
              </w:rPr>
              <w:t>N-1-2 加法和減法：加法和減法的意義與應用。含「添加型」、「併加型」、「拿走型」、「比較型」等應用問題。加法和減法算式。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新細明體"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新細明體"/>
                <w:color w:val="auto"/>
                <w:szCs w:val="24"/>
              </w:rPr>
              <w:t>N-1-3 基本加減法：以操作活動為主。以熟練為目標。指1到10之數與1到10之數的加法，及反向的減法計算。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新細明體"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新細明體"/>
                <w:color w:val="auto"/>
                <w:szCs w:val="24"/>
              </w:rPr>
              <w:t>R-1-1 算式與符號：含加減算式中的數、加號、減號、等號。以說、讀、聽、寫、做檢驗學生的理解。適用於後續階段。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新細明體"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新細明體"/>
                <w:color w:val="auto"/>
                <w:szCs w:val="24"/>
              </w:rPr>
              <w:t>R-1-2</w:t>
            </w:r>
            <w:r w:rsidRPr="00323660">
              <w:rPr>
                <w:rFonts w:ascii="標楷體" w:eastAsia="標楷體" w:hAnsi="標楷體" w:cs="新細明體" w:hint="eastAsia"/>
                <w:color w:val="auto"/>
                <w:szCs w:val="24"/>
              </w:rPr>
              <w:t xml:space="preserve"> </w:t>
            </w:r>
            <w:r w:rsidRPr="00323660">
              <w:rPr>
                <w:rFonts w:ascii="標楷體" w:eastAsia="標楷體" w:hAnsi="標楷體" w:cs="新細明體"/>
                <w:color w:val="auto"/>
                <w:szCs w:val="24"/>
              </w:rPr>
              <w:t>兩數相加的順序不影響其和：加法交換律。可併入其 他教學活動。</w:t>
            </w:r>
          </w:p>
        </w:tc>
        <w:tc>
          <w:tcPr>
            <w:tcW w:w="45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 w:hint="eastAsia"/>
                <w:b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/>
                <w:bCs/>
                <w:color w:val="auto"/>
                <w:szCs w:val="24"/>
              </w:rPr>
              <w:t>一、20以內的加法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 w:hint="eastAsia"/>
                <w:b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/>
                <w:bCs/>
                <w:color w:val="auto"/>
                <w:szCs w:val="24"/>
              </w:rPr>
              <w:t>1-2 5+6和6+5、1-3加法算式的規律、練習園地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/>
                <w:bCs/>
                <w:color w:val="auto"/>
                <w:szCs w:val="24"/>
              </w:rPr>
              <w:t>1-2 5+6和6+5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一、認識加法交換律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1.教師可準備教具，分成兩類，讓學生點數。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2.引導學生發現先數紅花片和先數藍花片，得到的結果相同，因為都是數同樣的兩堆花片。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二、確認加法交換律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1.引導學生發現先數青蘋果或先數紅蘋果，得到的結果相同，因為都是數同樣的兩堆蘋果。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/>
                <w:bCs/>
                <w:color w:val="auto"/>
                <w:szCs w:val="24"/>
              </w:rPr>
              <w:t>1-3 加法算式的規律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一、察覺加法算式的規律：被加數不變時，加數多1，和就會多1。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1.請全班學生先計算1＋1、2＋2、......、9＋9的答案。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2.觀察6＋7和6＋6的關係。察覺加數增加1，和也會增加1。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3.觀察6＋8和6＋7的關係。察覺加數增加1，和也會增加1。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二、察覺加法算式的規律：被加數不變時，加數多1，和就會多1。加數不變時，被加數少1，和就會少1。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1.觀察7＋6和7＋7的關係，察覺加數增加1，和也會增加1。進而求出7+8、7+9的答案。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2.觀察9＋6和8＋6的關係，察覺被加數減1，和也會減1。進而求出7＋6、6＋6的答案。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三、排心算卡，察覺加法算式間的規律。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1.將被加數是9的心算卡按照順序排成直排。觀察加數增加1，和也增加1。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lastRenderedPageBreak/>
              <w:t>2.將加數是9的心算卡按照順序排成橫排。觀察被加數增加1，和也增加1。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3.找出和是11的心算卡，並按照規律排排看。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4.一人翻心算卡，另一人說出答案，熟練加法心算。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四、操作貼紙觀察心算卡排列的規律，完成心算卡排列。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動動腦 觀察答案相同的心算卡在排列中的規律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1.在布題4排好的心算卡中，教師指出8＋3的心算卡位置。問學生8＋3的答案是多少。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2.請學生找出心算卡中答案是11的心算卡有哪些，並指出他的位置。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3.請學生發表他是怎麼找到這些心算卡的，他們排在什麼位置？有什麼發現？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/>
                <w:color w:val="auto"/>
                <w:szCs w:val="24"/>
              </w:rPr>
              <w:t>練習園地</w:t>
            </w:r>
          </w:p>
          <w:p w:rsid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 w:hint="eastAsia"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color w:val="auto"/>
                <w:szCs w:val="24"/>
              </w:rPr>
              <w:t>教師帶領學生理解題意，完成練習園地。</w:t>
            </w:r>
          </w:p>
          <w:p w:rsidR="006D6F5F" w:rsidRPr="006D6F5F" w:rsidRDefault="006D6F5F" w:rsidP="006D6F5F">
            <w:pPr>
              <w:widowControl w:val="0"/>
              <w:snapToGrid w:val="0"/>
              <w:spacing w:line="240" w:lineRule="exact"/>
              <w:ind w:left="57" w:right="57" w:firstLine="0"/>
              <w:jc w:val="left"/>
              <w:rPr>
                <w:rFonts w:ascii="新細明體" w:eastAsia="標楷體" w:hAnsi="新細明體"/>
                <w:color w:val="FF0000"/>
                <w:kern w:val="2"/>
                <w:szCs w:val="24"/>
              </w:rPr>
            </w:pPr>
            <w:r w:rsidRPr="006D6F5F">
              <w:rPr>
                <w:rFonts w:ascii="新細明體" w:eastAsia="標楷體" w:hAnsi="新細明體" w:hint="eastAsia"/>
                <w:color w:val="FF0000"/>
                <w:kern w:val="2"/>
                <w:szCs w:val="24"/>
              </w:rPr>
              <w:t>補救教學</w:t>
            </w:r>
          </w:p>
          <w:p w:rsidR="006D6F5F" w:rsidRPr="006D6F5F" w:rsidRDefault="006D6F5F" w:rsidP="006D6F5F">
            <w:pPr>
              <w:widowControl w:val="0"/>
              <w:snapToGrid w:val="0"/>
              <w:spacing w:line="240" w:lineRule="exact"/>
              <w:ind w:left="57" w:right="57" w:firstLine="0"/>
              <w:jc w:val="left"/>
              <w:rPr>
                <w:rFonts w:ascii="新細明體" w:eastAsia="標楷體" w:hAnsi="新細明體"/>
                <w:color w:val="FF0000"/>
                <w:kern w:val="2"/>
                <w:szCs w:val="24"/>
              </w:rPr>
            </w:pPr>
            <w:r w:rsidRPr="006D6F5F">
              <w:rPr>
                <w:rFonts w:ascii="新細明體" w:eastAsia="標楷體" w:hAnsi="新細明體" w:hint="eastAsia"/>
                <w:color w:val="FF0000"/>
                <w:kern w:val="2"/>
                <w:szCs w:val="24"/>
              </w:rPr>
              <w:t>活動：打擂臺</w:t>
            </w:r>
          </w:p>
          <w:p w:rsidR="006D6F5F" w:rsidRPr="006D6F5F" w:rsidRDefault="006D6F5F" w:rsidP="006D6F5F">
            <w:pPr>
              <w:widowControl w:val="0"/>
              <w:snapToGrid w:val="0"/>
              <w:spacing w:line="240" w:lineRule="exact"/>
              <w:ind w:left="57" w:right="57" w:firstLine="0"/>
              <w:jc w:val="left"/>
              <w:rPr>
                <w:rFonts w:ascii="新細明體" w:eastAsia="標楷體" w:hAnsi="新細明體"/>
                <w:color w:val="FF0000"/>
                <w:kern w:val="2"/>
                <w:szCs w:val="24"/>
              </w:rPr>
            </w:pPr>
            <w:r w:rsidRPr="006D6F5F">
              <w:rPr>
                <w:rFonts w:ascii="新細明體" w:eastAsia="標楷體" w:hAnsi="新細明體"/>
                <w:color w:val="FF0000"/>
                <w:kern w:val="2"/>
                <w:szCs w:val="24"/>
              </w:rPr>
              <w:t>1.2</w:t>
            </w:r>
            <w:r w:rsidRPr="006D6F5F">
              <w:rPr>
                <w:rFonts w:ascii="新細明體" w:eastAsia="標楷體" w:hAnsi="新細明體"/>
                <w:color w:val="FF0000"/>
                <w:kern w:val="2"/>
                <w:szCs w:val="24"/>
              </w:rPr>
              <w:t>人一組，面對面玩數字猜拳。</w:t>
            </w:r>
          </w:p>
          <w:p w:rsidR="006D6F5F" w:rsidRPr="006D6F5F" w:rsidRDefault="006D6F5F" w:rsidP="006D6F5F">
            <w:pPr>
              <w:widowControl w:val="0"/>
              <w:snapToGrid w:val="0"/>
              <w:spacing w:line="240" w:lineRule="exact"/>
              <w:ind w:left="57" w:right="57" w:firstLine="0"/>
              <w:jc w:val="left"/>
              <w:rPr>
                <w:rFonts w:ascii="新細明體" w:eastAsia="標楷體" w:hAnsi="新細明體"/>
                <w:color w:val="FF0000"/>
                <w:kern w:val="2"/>
                <w:szCs w:val="24"/>
              </w:rPr>
            </w:pPr>
            <w:r w:rsidRPr="006D6F5F">
              <w:rPr>
                <w:rFonts w:ascii="新細明體" w:eastAsia="標楷體" w:hAnsi="新細明體"/>
                <w:color w:val="FF0000"/>
                <w:kern w:val="2"/>
                <w:szCs w:val="24"/>
              </w:rPr>
              <w:t>2.</w:t>
            </w:r>
            <w:r w:rsidRPr="006D6F5F">
              <w:rPr>
                <w:rFonts w:ascii="新細明體" w:eastAsia="標楷體" w:hAnsi="新細明體"/>
                <w:color w:val="FF0000"/>
                <w:kern w:val="2"/>
                <w:szCs w:val="24"/>
              </w:rPr>
              <w:t>每人每次伸出雙手，以伸出手指表示</w:t>
            </w:r>
            <w:r w:rsidRPr="006D6F5F">
              <w:rPr>
                <w:rFonts w:ascii="新細明體" w:eastAsia="標楷體" w:hAnsi="新細明體"/>
                <w:color w:val="FF0000"/>
                <w:kern w:val="2"/>
                <w:szCs w:val="24"/>
              </w:rPr>
              <w:t>0</w:t>
            </w:r>
            <w:r w:rsidRPr="006D6F5F">
              <w:rPr>
                <w:rFonts w:ascii="新細明體" w:eastAsia="標楷體" w:hAnsi="新細明體"/>
                <w:color w:val="FF0000"/>
                <w:kern w:val="2"/>
                <w:szCs w:val="24"/>
              </w:rPr>
              <w:t>～</w:t>
            </w:r>
            <w:r w:rsidRPr="006D6F5F">
              <w:rPr>
                <w:rFonts w:ascii="新細明體" w:eastAsia="標楷體" w:hAnsi="新細明體"/>
                <w:color w:val="FF0000"/>
                <w:kern w:val="2"/>
                <w:szCs w:val="24"/>
              </w:rPr>
              <w:t>10</w:t>
            </w:r>
            <w:r w:rsidRPr="006D6F5F">
              <w:rPr>
                <w:rFonts w:ascii="新細明體" w:eastAsia="標楷體" w:hAnsi="新細明體"/>
                <w:color w:val="FF0000"/>
                <w:kern w:val="2"/>
                <w:szCs w:val="24"/>
              </w:rPr>
              <w:t>的數字。</w:t>
            </w:r>
          </w:p>
          <w:p w:rsidR="006D6F5F" w:rsidRPr="006D6F5F" w:rsidRDefault="006D6F5F" w:rsidP="006D6F5F">
            <w:pPr>
              <w:widowControl w:val="0"/>
              <w:snapToGrid w:val="0"/>
              <w:spacing w:line="240" w:lineRule="exact"/>
              <w:ind w:left="57" w:right="57" w:firstLine="0"/>
              <w:jc w:val="left"/>
              <w:rPr>
                <w:rFonts w:ascii="新細明體" w:eastAsia="標楷體" w:hAnsi="新細明體"/>
                <w:color w:val="FF0000"/>
                <w:kern w:val="2"/>
                <w:szCs w:val="24"/>
              </w:rPr>
            </w:pPr>
            <w:r w:rsidRPr="006D6F5F">
              <w:rPr>
                <w:rFonts w:ascii="新細明體" w:eastAsia="標楷體" w:hAnsi="新細明體"/>
                <w:color w:val="FF0000"/>
                <w:kern w:val="2"/>
                <w:szCs w:val="24"/>
              </w:rPr>
              <w:t>3.</w:t>
            </w:r>
            <w:r w:rsidRPr="006D6F5F">
              <w:rPr>
                <w:rFonts w:ascii="新細明體" w:eastAsia="標楷體" w:hAnsi="新細明體"/>
                <w:color w:val="FF0000"/>
                <w:kern w:val="2"/>
                <w:szCs w:val="24"/>
              </w:rPr>
              <w:t>每次出拳時，兩人各先說一個</w:t>
            </w:r>
            <w:r w:rsidRPr="006D6F5F">
              <w:rPr>
                <w:rFonts w:ascii="新細明體" w:eastAsia="標楷體" w:hAnsi="新細明體"/>
                <w:color w:val="FF0000"/>
                <w:kern w:val="2"/>
                <w:szCs w:val="24"/>
              </w:rPr>
              <w:t>20</w:t>
            </w:r>
            <w:r w:rsidRPr="006D6F5F">
              <w:rPr>
                <w:rFonts w:ascii="新細明體" w:eastAsia="標楷體" w:hAnsi="新細明體"/>
                <w:color w:val="FF0000"/>
                <w:kern w:val="2"/>
                <w:szCs w:val="24"/>
              </w:rPr>
              <w:t>以內的數字，再點算二人所出手指數的和，猜對的人就獲勝。若兩人猜的數字都不對時，再繼續出拳，直到有人獲勝。</w:t>
            </w:r>
          </w:p>
          <w:p w:rsidR="006D6F5F" w:rsidRPr="00323660" w:rsidRDefault="006D6F5F" w:rsidP="006D6F5F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6D6F5F">
              <w:rPr>
                <w:rFonts w:ascii="新細明體" w:eastAsia="標楷體" w:hAnsi="新細明體"/>
                <w:color w:val="FF0000"/>
                <w:kern w:val="2"/>
                <w:szCs w:val="24"/>
              </w:rPr>
              <w:t>4.</w:t>
            </w:r>
            <w:r w:rsidRPr="006D6F5F">
              <w:rPr>
                <w:rFonts w:ascii="新細明體" w:eastAsia="標楷體" w:hAnsi="新細明體"/>
                <w:color w:val="FF0000"/>
                <w:kern w:val="2"/>
                <w:szCs w:val="24"/>
              </w:rPr>
              <w:t>先由一人擔任擂</w:t>
            </w:r>
            <w:r w:rsidRPr="006D6F5F">
              <w:rPr>
                <w:rFonts w:ascii="新細明體" w:eastAsia="標楷體" w:hAnsi="新細明體" w:hint="eastAsia"/>
                <w:color w:val="FF0000"/>
                <w:kern w:val="2"/>
                <w:szCs w:val="24"/>
              </w:rPr>
              <w:t>臺王，輸了就下臺，贏了就繼續挑戰。</w:t>
            </w:r>
          </w:p>
        </w:tc>
        <w:tc>
          <w:tcPr>
            <w:tcW w:w="4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23660" w:rsidRPr="00323660" w:rsidRDefault="00323660" w:rsidP="00323660">
            <w:pPr>
              <w:spacing w:line="260" w:lineRule="exact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color w:val="auto"/>
                <w:szCs w:val="24"/>
              </w:rPr>
              <w:lastRenderedPageBreak/>
              <w:t>4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23660" w:rsidRPr="00323660" w:rsidRDefault="00323660" w:rsidP="00323660">
            <w:pPr>
              <w:spacing w:line="260" w:lineRule="exact"/>
              <w:ind w:left="92" w:hanging="7"/>
              <w:jc w:val="left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1.教用版電子教科書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23660" w:rsidRPr="00323660" w:rsidRDefault="00323660" w:rsidP="00323660">
            <w:pPr>
              <w:spacing w:line="260" w:lineRule="exact"/>
              <w:ind w:left="-22" w:hanging="7"/>
              <w:jc w:val="center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觀察評量</w:t>
            </w:r>
          </w:p>
          <w:p w:rsidR="00323660" w:rsidRPr="00323660" w:rsidRDefault="00323660" w:rsidP="00323660">
            <w:pPr>
              <w:spacing w:line="260" w:lineRule="exact"/>
              <w:ind w:left="-22" w:hanging="7"/>
              <w:jc w:val="center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口頭評量</w:t>
            </w:r>
          </w:p>
          <w:p w:rsidR="00323660" w:rsidRPr="00323660" w:rsidRDefault="00323660" w:rsidP="00323660">
            <w:pPr>
              <w:spacing w:line="260" w:lineRule="exact"/>
              <w:ind w:left="-22" w:hanging="7"/>
              <w:jc w:val="center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實作評量</w:t>
            </w:r>
          </w:p>
          <w:p w:rsidR="00323660" w:rsidRPr="00323660" w:rsidRDefault="00323660" w:rsidP="00323660">
            <w:pPr>
              <w:spacing w:line="260" w:lineRule="exact"/>
              <w:ind w:left="-22" w:hanging="7"/>
              <w:jc w:val="center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課堂問答</w:t>
            </w:r>
          </w:p>
          <w:p w:rsidR="00323660" w:rsidRPr="00323660" w:rsidRDefault="00323660" w:rsidP="00323660">
            <w:pPr>
              <w:spacing w:line="260" w:lineRule="exact"/>
              <w:ind w:left="-22" w:hanging="7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紙筆評量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23660" w:rsidRPr="00323660" w:rsidRDefault="00323660" w:rsidP="00323660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標楷體" w:eastAsia="標楷體" w:hAnsi="標楷體" w:cs="DFKaiShu-SB-Estd-BF"/>
                <w:b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DFKaiShu-SB-Estd-BF"/>
                <w:b/>
                <w:bCs/>
                <w:color w:val="auto"/>
                <w:szCs w:val="24"/>
              </w:rPr>
              <w:t>【品德教育】</w:t>
            </w:r>
          </w:p>
          <w:p w:rsidR="00323660" w:rsidRPr="00323660" w:rsidRDefault="00323660" w:rsidP="00323660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DFKaiShu-SB-Estd-BF"/>
                <w:color w:val="auto"/>
                <w:szCs w:val="24"/>
              </w:rPr>
              <w:t>品E3 溝通合作與和諧人際關係。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3660" w:rsidRPr="00323660" w:rsidRDefault="00323660" w:rsidP="00323660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</w:rPr>
            </w:pPr>
            <w:r w:rsidRPr="00323660">
              <w:rPr>
                <w:rFonts w:ascii="標楷體" w:eastAsia="標楷體" w:hAnsi="標楷體" w:cs="標楷體"/>
                <w:szCs w:val="24"/>
              </w:rPr>
              <w:t>□</w:t>
            </w:r>
            <w:r w:rsidRPr="00323660">
              <w:rPr>
                <w:rFonts w:ascii="標楷體" w:eastAsia="標楷體" w:hAnsi="標楷體" w:cs="標楷體" w:hint="eastAsia"/>
                <w:szCs w:val="24"/>
              </w:rPr>
              <w:t>實施跨領域或跨科目</w:t>
            </w:r>
            <w:r w:rsidRPr="00323660">
              <w:rPr>
                <w:rFonts w:ascii="標楷體" w:eastAsia="標楷體" w:hAnsi="標楷體" w:cs="標楷體"/>
                <w:szCs w:val="24"/>
              </w:rPr>
              <w:t>協同</w:t>
            </w:r>
            <w:r w:rsidRPr="00323660">
              <w:rPr>
                <w:rFonts w:ascii="標楷體" w:eastAsia="標楷體" w:hAnsi="標楷體" w:cs="標楷體" w:hint="eastAsia"/>
                <w:szCs w:val="24"/>
              </w:rPr>
              <w:t>教學(需另申請授課鐘點費)</w:t>
            </w:r>
          </w:p>
          <w:p w:rsidR="00323660" w:rsidRPr="00323660" w:rsidRDefault="00323660" w:rsidP="00323660">
            <w:pPr>
              <w:adjustRightInd w:val="0"/>
              <w:snapToGrid w:val="0"/>
              <w:spacing w:line="260" w:lineRule="exact"/>
              <w:ind w:left="100" w:hangingChars="50" w:hanging="100"/>
              <w:jc w:val="left"/>
              <w:rPr>
                <w:rFonts w:ascii="標楷體" w:eastAsia="標楷體" w:hAnsi="標楷體" w:cs="標楷體"/>
                <w:szCs w:val="24"/>
              </w:rPr>
            </w:pPr>
            <w:r w:rsidRPr="00323660">
              <w:rPr>
                <w:rFonts w:ascii="標楷體" w:eastAsia="標楷體" w:hAnsi="標楷體" w:cs="標楷體" w:hint="eastAsia"/>
                <w:szCs w:val="24"/>
              </w:rPr>
              <w:t>1.協同科目：</w:t>
            </w:r>
          </w:p>
          <w:p w:rsidR="00323660" w:rsidRPr="00323660" w:rsidRDefault="00323660" w:rsidP="00323660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 w:cs="標楷體"/>
                <w:szCs w:val="24"/>
                <w:u w:val="single"/>
              </w:rPr>
            </w:pPr>
            <w:r w:rsidRPr="00323660">
              <w:rPr>
                <w:rFonts w:ascii="標楷體" w:eastAsia="標楷體" w:hAnsi="標楷體" w:cs="標楷體" w:hint="eastAsia"/>
                <w:szCs w:val="24"/>
                <w:u w:val="single"/>
              </w:rPr>
              <w:t xml:space="preserve"> ＿       ＿ </w:t>
            </w:r>
          </w:p>
          <w:p w:rsidR="00323660" w:rsidRPr="00323660" w:rsidRDefault="00323660" w:rsidP="00323660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  <w:u w:val="single"/>
              </w:rPr>
            </w:pPr>
            <w:r w:rsidRPr="00323660">
              <w:rPr>
                <w:rFonts w:ascii="標楷體" w:eastAsia="標楷體" w:hAnsi="標楷體" w:cs="標楷體" w:hint="eastAsia"/>
                <w:szCs w:val="24"/>
              </w:rPr>
              <w:t>2.協同</w:t>
            </w:r>
            <w:r w:rsidRPr="00323660">
              <w:rPr>
                <w:rFonts w:ascii="標楷體" w:eastAsia="標楷體" w:hAnsi="標楷體" w:cs="標楷體"/>
                <w:szCs w:val="24"/>
              </w:rPr>
              <w:t>節數</w:t>
            </w:r>
            <w:r w:rsidRPr="00323660">
              <w:rPr>
                <w:rFonts w:ascii="標楷體" w:eastAsia="標楷體" w:hAnsi="標楷體" w:cs="標楷體" w:hint="eastAsia"/>
                <w:szCs w:val="24"/>
              </w:rPr>
              <w:t>：</w:t>
            </w:r>
          </w:p>
          <w:p w:rsidR="00323660" w:rsidRPr="00323660" w:rsidRDefault="00323660" w:rsidP="00323660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</w:rPr>
            </w:pPr>
            <w:r w:rsidRPr="00323660">
              <w:rPr>
                <w:rFonts w:ascii="標楷體" w:eastAsia="標楷體" w:hAnsi="標楷體" w:cs="標楷體" w:hint="eastAsia"/>
                <w:szCs w:val="24"/>
                <w:u w:val="single"/>
              </w:rPr>
              <w:t>＿      ＿＿</w:t>
            </w:r>
          </w:p>
        </w:tc>
      </w:tr>
      <w:tr w:rsidR="00323660" w:rsidRPr="00323660" w:rsidTr="002D5CF6">
        <w:trPr>
          <w:trHeight w:val="2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3660" w:rsidRPr="00323660" w:rsidRDefault="00323660" w:rsidP="00323660">
            <w:pPr>
              <w:spacing w:line="260" w:lineRule="exact"/>
              <w:jc w:val="center"/>
              <w:rPr>
                <w:rFonts w:ascii="標楷體" w:eastAsia="標楷體" w:hAnsi="標楷體" w:cs="標楷體" w:hint="eastAsia"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color w:val="auto"/>
                <w:szCs w:val="24"/>
              </w:rPr>
              <w:lastRenderedPageBreak/>
              <w:t>第三週</w:t>
            </w:r>
          </w:p>
          <w:p w:rsidR="00323660" w:rsidRPr="00323660" w:rsidRDefault="00323660" w:rsidP="00323660">
            <w:pPr>
              <w:spacing w:line="260" w:lineRule="exact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color w:val="auto"/>
                <w:szCs w:val="24"/>
              </w:rPr>
              <w:t>2/24~2/28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新細明體"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新細明體"/>
                <w:bCs/>
                <w:color w:val="auto"/>
                <w:szCs w:val="24"/>
              </w:rPr>
              <w:t>n-I-7</w:t>
            </w:r>
            <w:r w:rsidRPr="00323660">
              <w:rPr>
                <w:rFonts w:ascii="標楷體" w:eastAsia="標楷體" w:hAnsi="標楷體" w:cs="新細明體" w:hint="eastAsia"/>
                <w:bCs/>
                <w:color w:val="auto"/>
                <w:szCs w:val="24"/>
              </w:rPr>
              <w:t xml:space="preserve"> </w:t>
            </w:r>
            <w:r w:rsidRPr="00323660">
              <w:rPr>
                <w:rFonts w:ascii="標楷體" w:eastAsia="標楷體" w:hAnsi="標楷體" w:cs="新細明體"/>
                <w:bCs/>
                <w:color w:val="auto"/>
                <w:szCs w:val="24"/>
              </w:rPr>
              <w:t>理解長度及其常用單位，並做實測、估測與計算。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新細明體"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新細明體"/>
                <w:color w:val="auto"/>
                <w:szCs w:val="24"/>
              </w:rPr>
              <w:t>N-1-5</w:t>
            </w:r>
            <w:r w:rsidRPr="00323660">
              <w:rPr>
                <w:rFonts w:ascii="標楷體" w:eastAsia="標楷體" w:hAnsi="標楷體" w:cs="新細明體" w:hint="eastAsia"/>
                <w:color w:val="auto"/>
                <w:szCs w:val="24"/>
              </w:rPr>
              <w:t xml:space="preserve"> </w:t>
            </w:r>
            <w:r w:rsidRPr="00323660">
              <w:rPr>
                <w:rFonts w:ascii="標楷體" w:eastAsia="標楷體" w:hAnsi="標楷體" w:cs="新細明體"/>
                <w:color w:val="auto"/>
                <w:szCs w:val="24"/>
              </w:rPr>
              <w:t>長度（同S-1-1）：以操作活動為主。初步認識、直接比較、間接比較（含個別單</w:t>
            </w:r>
            <w:r w:rsidRPr="00323660">
              <w:rPr>
                <w:rFonts w:ascii="標楷體" w:eastAsia="標楷體" w:hAnsi="標楷體" w:cs="新細明體"/>
                <w:color w:val="auto"/>
                <w:szCs w:val="24"/>
              </w:rPr>
              <w:lastRenderedPageBreak/>
              <w:t>位）。</w:t>
            </w:r>
          </w:p>
        </w:tc>
        <w:tc>
          <w:tcPr>
            <w:tcW w:w="45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 w:hint="eastAsia"/>
                <w:b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/>
                <w:bCs/>
                <w:color w:val="auto"/>
                <w:szCs w:val="24"/>
              </w:rPr>
              <w:lastRenderedPageBreak/>
              <w:t>二、長度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 w:hint="eastAsia"/>
                <w:b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/>
                <w:bCs/>
                <w:color w:val="auto"/>
                <w:szCs w:val="24"/>
              </w:rPr>
              <w:t>2-1量長度、2-2長度的比較、2-3長度的合成和分解、練習園地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/>
                <w:bCs/>
                <w:color w:val="auto"/>
                <w:szCs w:val="24"/>
              </w:rPr>
              <w:t>2-1量長度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一、複製長度間接比較兩個物件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1.教師帶領學生分別用2條繩子和1條繩子複製兩</w:t>
            </w: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lastRenderedPageBreak/>
              <w:t>個背帶的長度，並比較長短。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二、長度的間接比較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1.學生以繩子複製水桶的把手長和水桶的一圈，並做長度比較。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2.以剛剛複製水桶的一圈的繩子，用來比較自己的腰圍，與水桶的一圈哪一個比較長。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三、長度的個別單位複製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1.用6個紙條ㄅ複製章魚伸直的足；再用4個紙條ㄆ複製章魚伸直的足。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2.用紙條ㄇ排排看要幾個才會和小卷的足一樣長。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四、長度的個別單位複製並用「大約」來描述。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1.引導學生點數小卷和幾個貝殼一樣長。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2.引導學生描述單位數沒辦法剛剛好時，用「大約」來描述長度。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/>
                <w:bCs/>
                <w:color w:val="auto"/>
                <w:szCs w:val="24"/>
              </w:rPr>
              <w:t>動動腦不同個別單位量長度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1.學生經由討論發現同樣的物品，以不同個別單位測量時，所需的數量不同。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2.個別單位的長度越長，數量越少；反之亦然。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/>
                <w:bCs/>
                <w:color w:val="auto"/>
                <w:szCs w:val="24"/>
              </w:rPr>
              <w:t>2-2長度的比較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一、使用個別單位測量進行長度比較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1.學生先拿出數枝彩色筆量課桌的一邊，再用1枝彩色筆以刻度標記的方法測量課桌的另一邊，說出課桌的邊大約是幾枝彩色筆的長度。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二、點數個別單位數量進行長度比較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1.引導學生點數3條彎曲小路上的方格數目，並比較長短，貼上正確的貼紙。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三、在方格紙上比較物件的長短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1.引導學生點數物件的長度和幾個方格一樣長，再比較長短。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四、點數線段比較物件的長短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1.引導學生點數線段的數量，再比較長短。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/>
                <w:bCs/>
                <w:color w:val="auto"/>
                <w:szCs w:val="24"/>
              </w:rPr>
              <w:t>2-3長度的合成和分解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一、長度的合成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lastRenderedPageBreak/>
              <w:t>1.引導學生討論綠筆和黃筆合起來和幾個迴紋針一樣長。並以算式進行記錄。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二、長度的比較問題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1.引導學生先點數綠繩和幾枝鉛筆一樣長，減掉兩根鉛筆的長後，剩下的長度和幾枝鉛筆一樣長。並以算式進行記錄。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/>
                <w:bCs/>
                <w:color w:val="auto"/>
                <w:szCs w:val="24"/>
              </w:rPr>
              <w:t>動動腦 利用同一物件，測量不同長度的物品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1.引導學生討論紅色繩子真正的長度，並以藍色紙條為個別單位，敘述二條繩子的長度，最後知道紅繩比較長。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/>
                <w:color w:val="auto"/>
                <w:szCs w:val="24"/>
              </w:rPr>
              <w:t>練習園地</w:t>
            </w:r>
          </w:p>
          <w:p w:rsid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 w:hint="eastAsia"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color w:val="auto"/>
                <w:szCs w:val="24"/>
              </w:rPr>
              <w:t>教師帶領學生理解題意，完成練習園地。</w:t>
            </w:r>
          </w:p>
          <w:p w:rsidR="006D6F5F" w:rsidRPr="006D6F5F" w:rsidRDefault="006D6F5F" w:rsidP="006D6F5F">
            <w:pPr>
              <w:widowControl w:val="0"/>
              <w:snapToGrid w:val="0"/>
              <w:spacing w:line="240" w:lineRule="exact"/>
              <w:ind w:left="57" w:right="57" w:firstLine="0"/>
              <w:jc w:val="left"/>
              <w:rPr>
                <w:rFonts w:ascii="新細明體" w:eastAsia="標楷體" w:hAnsi="新細明體"/>
                <w:kern w:val="2"/>
                <w:szCs w:val="24"/>
              </w:rPr>
            </w:pPr>
            <w:r w:rsidRPr="006D6F5F">
              <w:rPr>
                <w:rFonts w:ascii="新細明體" w:eastAsia="標楷體" w:hAnsi="新細明體" w:hint="eastAsia"/>
                <w:color w:val="FF0000"/>
                <w:kern w:val="2"/>
                <w:szCs w:val="24"/>
              </w:rPr>
              <w:t>補救教學</w:t>
            </w:r>
          </w:p>
          <w:p w:rsidR="006D6F5F" w:rsidRPr="006D6F5F" w:rsidRDefault="006D6F5F" w:rsidP="006D6F5F">
            <w:pPr>
              <w:widowControl w:val="0"/>
              <w:snapToGrid w:val="0"/>
              <w:spacing w:line="240" w:lineRule="exact"/>
              <w:ind w:left="57" w:right="57" w:firstLine="0"/>
              <w:jc w:val="left"/>
              <w:rPr>
                <w:rFonts w:ascii="新細明體" w:eastAsia="標楷體" w:hAnsi="新細明體"/>
                <w:color w:val="FF0000"/>
                <w:kern w:val="2"/>
                <w:szCs w:val="24"/>
              </w:rPr>
            </w:pPr>
            <w:r w:rsidRPr="006D6F5F">
              <w:rPr>
                <w:rFonts w:ascii="新細明體" w:eastAsia="標楷體" w:hAnsi="新細明體" w:hint="eastAsia"/>
                <w:color w:val="FF0000"/>
                <w:kern w:val="2"/>
                <w:szCs w:val="24"/>
              </w:rPr>
              <w:t>活動：估長短</w:t>
            </w:r>
          </w:p>
          <w:p w:rsidR="006D6F5F" w:rsidRPr="006D6F5F" w:rsidRDefault="006D6F5F" w:rsidP="006D6F5F">
            <w:pPr>
              <w:widowControl w:val="0"/>
              <w:snapToGrid w:val="0"/>
              <w:spacing w:line="240" w:lineRule="exact"/>
              <w:ind w:left="57" w:right="57" w:firstLine="0"/>
              <w:jc w:val="left"/>
              <w:rPr>
                <w:rFonts w:ascii="新細明體" w:eastAsia="標楷體" w:hAnsi="新細明體"/>
                <w:color w:val="FF0000"/>
                <w:kern w:val="2"/>
                <w:szCs w:val="24"/>
              </w:rPr>
            </w:pPr>
            <w:r w:rsidRPr="006D6F5F">
              <w:rPr>
                <w:rFonts w:ascii="新細明體" w:eastAsia="標楷體" w:hAnsi="新細明體"/>
                <w:color w:val="FF0000"/>
                <w:kern w:val="2"/>
                <w:szCs w:val="24"/>
              </w:rPr>
              <w:t>1.</w:t>
            </w:r>
            <w:r w:rsidRPr="006D6F5F">
              <w:rPr>
                <w:rFonts w:ascii="新細明體" w:eastAsia="標楷體" w:hAnsi="新細明體"/>
                <w:color w:val="FF0000"/>
                <w:kern w:val="2"/>
                <w:szCs w:val="24"/>
              </w:rPr>
              <w:t>教師準備</w:t>
            </w:r>
            <w:r w:rsidRPr="006D6F5F">
              <w:rPr>
                <w:rFonts w:ascii="新細明體" w:eastAsia="標楷體" w:hAnsi="新細明體"/>
                <w:color w:val="FF0000"/>
                <w:kern w:val="2"/>
                <w:szCs w:val="24"/>
              </w:rPr>
              <w:t>6</w:t>
            </w:r>
            <w:r w:rsidRPr="006D6F5F">
              <w:rPr>
                <w:rFonts w:ascii="新細明體" w:eastAsia="標楷體" w:hAnsi="新細明體"/>
                <w:color w:val="FF0000"/>
                <w:kern w:val="2"/>
                <w:szCs w:val="24"/>
              </w:rPr>
              <w:t>項相同的物件共六份，每小組發給記錄表一張。</w:t>
            </w:r>
          </w:p>
          <w:p w:rsidR="006D6F5F" w:rsidRPr="006D6F5F" w:rsidRDefault="006D6F5F" w:rsidP="006D6F5F">
            <w:pPr>
              <w:widowControl w:val="0"/>
              <w:snapToGrid w:val="0"/>
              <w:spacing w:line="240" w:lineRule="exact"/>
              <w:ind w:left="57" w:right="57" w:firstLine="0"/>
              <w:jc w:val="left"/>
              <w:rPr>
                <w:rFonts w:ascii="新細明體" w:eastAsia="標楷體" w:hAnsi="新細明體"/>
                <w:color w:val="FF0000"/>
                <w:kern w:val="2"/>
                <w:szCs w:val="24"/>
              </w:rPr>
            </w:pPr>
            <w:r w:rsidRPr="006D6F5F">
              <w:rPr>
                <w:rFonts w:ascii="新細明體" w:eastAsia="標楷體" w:hAnsi="新細明體"/>
                <w:color w:val="FF0000"/>
                <w:kern w:val="2"/>
                <w:szCs w:val="24"/>
              </w:rPr>
              <w:t>2.</w:t>
            </w:r>
            <w:r w:rsidRPr="006D6F5F">
              <w:rPr>
                <w:rFonts w:ascii="新細明體" w:eastAsia="標楷體" w:hAnsi="新細明體"/>
                <w:color w:val="FF0000"/>
                <w:kern w:val="2"/>
                <w:szCs w:val="24"/>
              </w:rPr>
              <w:t>全班分成</w:t>
            </w:r>
            <w:r w:rsidRPr="006D6F5F">
              <w:rPr>
                <w:rFonts w:ascii="新細明體" w:eastAsia="標楷體" w:hAnsi="新細明體"/>
                <w:color w:val="FF0000"/>
                <w:kern w:val="2"/>
                <w:szCs w:val="24"/>
              </w:rPr>
              <w:t>6</w:t>
            </w:r>
            <w:r w:rsidRPr="006D6F5F">
              <w:rPr>
                <w:rFonts w:ascii="新細明體" w:eastAsia="標楷體" w:hAnsi="新細明體"/>
                <w:color w:val="FF0000"/>
                <w:kern w:val="2"/>
                <w:szCs w:val="24"/>
              </w:rPr>
              <w:t>小組進行活動。教師每次發給每小組一個物件，讓各組估估看物件大約的長度，並記在記錄紙上。</w:t>
            </w:r>
          </w:p>
          <w:p w:rsidR="006D6F5F" w:rsidRPr="006D6F5F" w:rsidRDefault="006D6F5F" w:rsidP="006D6F5F">
            <w:pPr>
              <w:widowControl w:val="0"/>
              <w:snapToGrid w:val="0"/>
              <w:spacing w:line="240" w:lineRule="exact"/>
              <w:ind w:left="57" w:right="57" w:firstLine="0"/>
              <w:jc w:val="left"/>
              <w:rPr>
                <w:rFonts w:ascii="新細明體" w:eastAsia="標楷體" w:hAnsi="新細明體"/>
                <w:color w:val="FF0000"/>
                <w:kern w:val="2"/>
                <w:szCs w:val="24"/>
              </w:rPr>
            </w:pPr>
            <w:r w:rsidRPr="006D6F5F">
              <w:rPr>
                <w:rFonts w:ascii="新細明體" w:eastAsia="標楷體" w:hAnsi="新細明體"/>
                <w:color w:val="FF0000"/>
                <w:kern w:val="2"/>
                <w:szCs w:val="24"/>
              </w:rPr>
              <w:t>3.</w:t>
            </w:r>
            <w:r w:rsidRPr="006D6F5F">
              <w:rPr>
                <w:rFonts w:ascii="新細明體" w:eastAsia="標楷體" w:hAnsi="新細明體"/>
                <w:color w:val="FF0000"/>
                <w:kern w:val="2"/>
                <w:szCs w:val="24"/>
              </w:rPr>
              <w:t>每一小組都完成估測後，再拿尺出來進行實測。計算估估看和實際長相差多少公分，並記錄在紙上。</w:t>
            </w:r>
          </w:p>
          <w:p w:rsidR="006D6F5F" w:rsidRPr="006D6F5F" w:rsidRDefault="006D6F5F" w:rsidP="006D6F5F">
            <w:pPr>
              <w:widowControl w:val="0"/>
              <w:snapToGrid w:val="0"/>
              <w:spacing w:line="240" w:lineRule="exact"/>
              <w:ind w:left="57" w:right="57" w:firstLine="0"/>
              <w:jc w:val="left"/>
              <w:rPr>
                <w:rFonts w:ascii="新細明體" w:eastAsia="標楷體" w:hAnsi="新細明體"/>
                <w:color w:val="FF0000"/>
                <w:kern w:val="2"/>
                <w:szCs w:val="24"/>
              </w:rPr>
            </w:pPr>
            <w:r w:rsidRPr="006D6F5F">
              <w:rPr>
                <w:rFonts w:ascii="新細明體" w:eastAsia="標楷體" w:hAnsi="新細明體"/>
                <w:color w:val="FF0000"/>
                <w:kern w:val="2"/>
                <w:szCs w:val="24"/>
              </w:rPr>
              <w:t>4.</w:t>
            </w:r>
            <w:r w:rsidRPr="006D6F5F">
              <w:rPr>
                <w:rFonts w:ascii="新細明體" w:eastAsia="標楷體" w:hAnsi="新細明體"/>
                <w:color w:val="FF0000"/>
                <w:kern w:val="2"/>
                <w:szCs w:val="24"/>
              </w:rPr>
              <w:t>以此類推完成</w:t>
            </w:r>
            <w:r w:rsidRPr="006D6F5F">
              <w:rPr>
                <w:rFonts w:ascii="新細明體" w:eastAsia="標楷體" w:hAnsi="新細明體"/>
                <w:color w:val="FF0000"/>
                <w:kern w:val="2"/>
                <w:szCs w:val="24"/>
              </w:rPr>
              <w:t>6</w:t>
            </w:r>
            <w:r w:rsidRPr="006D6F5F">
              <w:rPr>
                <w:rFonts w:ascii="新細明體" w:eastAsia="標楷體" w:hAnsi="新細明體"/>
                <w:color w:val="FF0000"/>
                <w:kern w:val="2"/>
                <w:szCs w:val="24"/>
              </w:rPr>
              <w:t>項物品的估測與實測。</w:t>
            </w:r>
          </w:p>
          <w:p w:rsidR="006D6F5F" w:rsidRPr="00323660" w:rsidRDefault="006D6F5F" w:rsidP="006D6F5F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6D6F5F">
              <w:rPr>
                <w:rFonts w:ascii="新細明體" w:eastAsia="標楷體" w:hAnsi="新細明體"/>
                <w:color w:val="FF0000"/>
                <w:kern w:val="2"/>
                <w:szCs w:val="24"/>
              </w:rPr>
              <w:t>5.</w:t>
            </w:r>
            <w:r w:rsidRPr="006D6F5F">
              <w:rPr>
                <w:rFonts w:ascii="新細明體" w:eastAsia="標楷體" w:hAnsi="新細明體"/>
                <w:color w:val="FF0000"/>
                <w:kern w:val="2"/>
                <w:szCs w:val="24"/>
              </w:rPr>
              <w:t>最後教師統計各組記錄情形，估測與實測結</w:t>
            </w:r>
            <w:r w:rsidRPr="006D6F5F">
              <w:rPr>
                <w:rFonts w:ascii="新細明體" w:eastAsia="標楷體" w:hAnsi="新細明體" w:hint="eastAsia"/>
                <w:color w:val="FF0000"/>
                <w:kern w:val="2"/>
                <w:szCs w:val="24"/>
              </w:rPr>
              <w:t>果相差最少的小組獲勝。</w:t>
            </w:r>
          </w:p>
        </w:tc>
        <w:tc>
          <w:tcPr>
            <w:tcW w:w="4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23660" w:rsidRPr="00323660" w:rsidRDefault="00323660" w:rsidP="00323660">
            <w:pPr>
              <w:spacing w:line="260" w:lineRule="exact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color w:val="auto"/>
                <w:szCs w:val="24"/>
              </w:rPr>
              <w:lastRenderedPageBreak/>
              <w:t>4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23660" w:rsidRPr="00323660" w:rsidRDefault="00323660" w:rsidP="00323660">
            <w:pPr>
              <w:spacing w:line="260" w:lineRule="exact"/>
              <w:ind w:left="92" w:hanging="7"/>
              <w:jc w:val="left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1.教用版電子教科書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23660" w:rsidRPr="00323660" w:rsidRDefault="00323660" w:rsidP="00323660">
            <w:pPr>
              <w:spacing w:line="260" w:lineRule="exact"/>
              <w:ind w:left="-22" w:hanging="7"/>
              <w:jc w:val="center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觀察評量</w:t>
            </w:r>
          </w:p>
          <w:p w:rsidR="00323660" w:rsidRPr="00323660" w:rsidRDefault="00323660" w:rsidP="00323660">
            <w:pPr>
              <w:spacing w:line="260" w:lineRule="exact"/>
              <w:ind w:left="-22" w:hanging="7"/>
              <w:jc w:val="center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口頭評量</w:t>
            </w:r>
          </w:p>
          <w:p w:rsidR="00323660" w:rsidRPr="00323660" w:rsidRDefault="00323660" w:rsidP="00323660">
            <w:pPr>
              <w:spacing w:line="260" w:lineRule="exact"/>
              <w:ind w:left="-22" w:hanging="7"/>
              <w:jc w:val="center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實作評量</w:t>
            </w:r>
          </w:p>
          <w:p w:rsidR="00323660" w:rsidRPr="00323660" w:rsidRDefault="00323660" w:rsidP="00323660">
            <w:pPr>
              <w:spacing w:line="260" w:lineRule="exact"/>
              <w:ind w:left="-22" w:hanging="7"/>
              <w:jc w:val="center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課堂問答</w:t>
            </w:r>
          </w:p>
          <w:p w:rsidR="00323660" w:rsidRPr="00323660" w:rsidRDefault="00323660" w:rsidP="00323660">
            <w:pPr>
              <w:spacing w:line="260" w:lineRule="exact"/>
              <w:ind w:left="-22" w:hanging="7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紙筆評量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23660" w:rsidRPr="00323660" w:rsidRDefault="00323660" w:rsidP="00323660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標楷體" w:eastAsia="標楷體" w:hAnsi="標楷體" w:cs="DFKaiShu-SB-Estd-BF"/>
                <w:b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DFKaiShu-SB-Estd-BF"/>
                <w:b/>
                <w:bCs/>
                <w:color w:val="auto"/>
                <w:szCs w:val="24"/>
              </w:rPr>
              <w:t>【環境教育】</w:t>
            </w:r>
          </w:p>
          <w:p w:rsidR="00323660" w:rsidRPr="00323660" w:rsidRDefault="00323660" w:rsidP="00323660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標楷體" w:eastAsia="標楷體" w:hAnsi="標楷體" w:cs="DFKaiShu-SB-Estd-BF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DFKaiShu-SB-Estd-BF"/>
                <w:bCs/>
                <w:color w:val="auto"/>
                <w:szCs w:val="24"/>
              </w:rPr>
              <w:t>環E1 參與戶外學習與自然體驗，覺知自然環境的美、平衡、與完整</w:t>
            </w:r>
            <w:r w:rsidRPr="00323660">
              <w:rPr>
                <w:rFonts w:ascii="標楷體" w:eastAsia="標楷體" w:hAnsi="標楷體" w:cs="DFKaiShu-SB-Estd-BF"/>
                <w:bCs/>
                <w:color w:val="auto"/>
                <w:szCs w:val="24"/>
              </w:rPr>
              <w:lastRenderedPageBreak/>
              <w:t>性。</w:t>
            </w:r>
          </w:p>
          <w:p w:rsidR="00323660" w:rsidRPr="00323660" w:rsidRDefault="00323660" w:rsidP="00323660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標楷體" w:eastAsia="標楷體" w:hAnsi="標楷體" w:cs="DFKaiShu-SB-Estd-BF"/>
                <w:b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DFKaiShu-SB-Estd-BF"/>
                <w:b/>
                <w:bCs/>
                <w:color w:val="auto"/>
                <w:szCs w:val="24"/>
              </w:rPr>
              <w:t>【戶外教育】</w:t>
            </w:r>
          </w:p>
          <w:p w:rsidR="00323660" w:rsidRPr="00323660" w:rsidRDefault="00323660" w:rsidP="00323660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DFKaiShu-SB-Estd-BF"/>
                <w:color w:val="auto"/>
                <w:szCs w:val="24"/>
              </w:rPr>
              <w:t>戶E1 善用教室外、戶外及校外教學，認識生活環境（自然或人為）。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3660" w:rsidRPr="00323660" w:rsidRDefault="00323660" w:rsidP="00323660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</w:rPr>
            </w:pPr>
            <w:r w:rsidRPr="00323660">
              <w:rPr>
                <w:rFonts w:ascii="標楷體" w:eastAsia="標楷體" w:hAnsi="標楷體" w:cs="標楷體"/>
                <w:szCs w:val="24"/>
              </w:rPr>
              <w:lastRenderedPageBreak/>
              <w:t>□</w:t>
            </w:r>
            <w:r w:rsidRPr="00323660">
              <w:rPr>
                <w:rFonts w:ascii="標楷體" w:eastAsia="標楷體" w:hAnsi="標楷體" w:cs="標楷體" w:hint="eastAsia"/>
                <w:szCs w:val="24"/>
              </w:rPr>
              <w:t>實施跨領域或跨科目</w:t>
            </w:r>
            <w:r w:rsidRPr="00323660">
              <w:rPr>
                <w:rFonts w:ascii="標楷體" w:eastAsia="標楷體" w:hAnsi="標楷體" w:cs="標楷體"/>
                <w:szCs w:val="24"/>
              </w:rPr>
              <w:t>協同</w:t>
            </w:r>
            <w:r w:rsidRPr="00323660">
              <w:rPr>
                <w:rFonts w:ascii="標楷體" w:eastAsia="標楷體" w:hAnsi="標楷體" w:cs="標楷體" w:hint="eastAsia"/>
                <w:szCs w:val="24"/>
              </w:rPr>
              <w:t>教學(需另申請授課鐘點費)</w:t>
            </w:r>
          </w:p>
          <w:p w:rsidR="00323660" w:rsidRPr="00323660" w:rsidRDefault="00323660" w:rsidP="00323660">
            <w:pPr>
              <w:adjustRightInd w:val="0"/>
              <w:snapToGrid w:val="0"/>
              <w:spacing w:line="260" w:lineRule="exact"/>
              <w:ind w:left="100" w:hangingChars="50" w:hanging="100"/>
              <w:jc w:val="left"/>
              <w:rPr>
                <w:rFonts w:ascii="標楷體" w:eastAsia="標楷體" w:hAnsi="標楷體" w:cs="標楷體"/>
                <w:szCs w:val="24"/>
              </w:rPr>
            </w:pPr>
            <w:r w:rsidRPr="00323660">
              <w:rPr>
                <w:rFonts w:ascii="標楷體" w:eastAsia="標楷體" w:hAnsi="標楷體" w:cs="標楷體" w:hint="eastAsia"/>
                <w:szCs w:val="24"/>
              </w:rPr>
              <w:t>1.協同科目：</w:t>
            </w:r>
          </w:p>
          <w:p w:rsidR="00323660" w:rsidRPr="00323660" w:rsidRDefault="00323660" w:rsidP="00323660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 w:cs="標楷體"/>
                <w:szCs w:val="24"/>
                <w:u w:val="single"/>
              </w:rPr>
            </w:pPr>
            <w:r w:rsidRPr="00323660">
              <w:rPr>
                <w:rFonts w:ascii="標楷體" w:eastAsia="標楷體" w:hAnsi="標楷體" w:cs="標楷體" w:hint="eastAsia"/>
                <w:szCs w:val="24"/>
                <w:u w:val="single"/>
              </w:rPr>
              <w:t xml:space="preserve"> ＿       ＿ </w:t>
            </w:r>
          </w:p>
          <w:p w:rsidR="00323660" w:rsidRPr="00323660" w:rsidRDefault="00323660" w:rsidP="00323660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  <w:u w:val="single"/>
              </w:rPr>
            </w:pPr>
            <w:r w:rsidRPr="00323660">
              <w:rPr>
                <w:rFonts w:ascii="標楷體" w:eastAsia="標楷體" w:hAnsi="標楷體" w:cs="標楷體" w:hint="eastAsia"/>
                <w:szCs w:val="24"/>
              </w:rPr>
              <w:lastRenderedPageBreak/>
              <w:t>2.協同</w:t>
            </w:r>
            <w:r w:rsidRPr="00323660">
              <w:rPr>
                <w:rFonts w:ascii="標楷體" w:eastAsia="標楷體" w:hAnsi="標楷體" w:cs="標楷體"/>
                <w:szCs w:val="24"/>
              </w:rPr>
              <w:t>節數</w:t>
            </w:r>
            <w:r w:rsidRPr="00323660">
              <w:rPr>
                <w:rFonts w:ascii="標楷體" w:eastAsia="標楷體" w:hAnsi="標楷體" w:cs="標楷體" w:hint="eastAsia"/>
                <w:szCs w:val="24"/>
              </w:rPr>
              <w:t>：</w:t>
            </w:r>
          </w:p>
          <w:p w:rsidR="00323660" w:rsidRPr="00323660" w:rsidRDefault="00323660" w:rsidP="00323660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</w:rPr>
            </w:pPr>
            <w:r w:rsidRPr="00323660">
              <w:rPr>
                <w:rFonts w:ascii="標楷體" w:eastAsia="標楷體" w:hAnsi="標楷體" w:cs="標楷體" w:hint="eastAsia"/>
                <w:szCs w:val="24"/>
                <w:u w:val="single"/>
              </w:rPr>
              <w:t>＿      ＿＿</w:t>
            </w:r>
          </w:p>
        </w:tc>
      </w:tr>
      <w:tr w:rsidR="00323660" w:rsidRPr="00323660" w:rsidTr="002D5CF6">
        <w:trPr>
          <w:trHeight w:val="2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3660" w:rsidRPr="00323660" w:rsidRDefault="00323660" w:rsidP="00323660">
            <w:pPr>
              <w:spacing w:line="260" w:lineRule="exact"/>
              <w:jc w:val="center"/>
              <w:rPr>
                <w:rFonts w:ascii="標楷體" w:eastAsia="標楷體" w:hAnsi="標楷體" w:cs="標楷體" w:hint="eastAsia"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color w:val="auto"/>
                <w:szCs w:val="24"/>
              </w:rPr>
              <w:lastRenderedPageBreak/>
              <w:t>第四週</w:t>
            </w:r>
          </w:p>
          <w:p w:rsidR="00323660" w:rsidRPr="00323660" w:rsidRDefault="00323660" w:rsidP="00323660">
            <w:pPr>
              <w:spacing w:line="260" w:lineRule="exact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color w:val="auto"/>
                <w:szCs w:val="24"/>
              </w:rPr>
              <w:t>3/2~3/6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新細明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新細明體"/>
                <w:bCs/>
                <w:color w:val="auto"/>
                <w:szCs w:val="24"/>
              </w:rPr>
              <w:t>n-I-2</w:t>
            </w:r>
            <w:r w:rsidRPr="00323660">
              <w:rPr>
                <w:rFonts w:ascii="標楷體" w:eastAsia="標楷體" w:hAnsi="標楷體" w:cs="新細明體" w:hint="eastAsia"/>
                <w:bCs/>
                <w:color w:val="auto"/>
                <w:szCs w:val="24"/>
              </w:rPr>
              <w:t xml:space="preserve"> </w:t>
            </w:r>
            <w:r w:rsidRPr="00323660">
              <w:rPr>
                <w:rFonts w:ascii="標楷體" w:eastAsia="標楷體" w:hAnsi="標楷體" w:cs="新細明體"/>
                <w:bCs/>
                <w:color w:val="auto"/>
                <w:szCs w:val="24"/>
              </w:rPr>
              <w:t>理解加法和減法的意義，熟練基本加減法並能流暢計算。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新細明體"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新細明體"/>
                <w:bCs/>
                <w:color w:val="auto"/>
                <w:szCs w:val="24"/>
              </w:rPr>
              <w:t>n-I-3</w:t>
            </w:r>
            <w:r w:rsidRPr="00323660">
              <w:rPr>
                <w:rFonts w:ascii="標楷體" w:eastAsia="標楷體" w:hAnsi="標楷體" w:cs="新細明體" w:hint="eastAsia"/>
                <w:bCs/>
                <w:color w:val="auto"/>
                <w:szCs w:val="24"/>
              </w:rPr>
              <w:t xml:space="preserve"> </w:t>
            </w:r>
            <w:r w:rsidRPr="00323660">
              <w:rPr>
                <w:rFonts w:ascii="標楷體" w:eastAsia="標楷體" w:hAnsi="標楷體" w:cs="新細明體"/>
                <w:bCs/>
                <w:color w:val="auto"/>
                <w:szCs w:val="24"/>
              </w:rPr>
              <w:t>應用加法和減法的計算或估算於日常應用解題。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新細明體"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新細明體"/>
                <w:color w:val="auto"/>
                <w:szCs w:val="24"/>
              </w:rPr>
              <w:t>N-1-2 加法和減法：加法和減法的意義與應用。含「添加型」、「併加型」、「拿走型」、「比較型」等應用問題。加法和</w:t>
            </w:r>
            <w:r w:rsidRPr="00323660">
              <w:rPr>
                <w:rFonts w:ascii="標楷體" w:eastAsia="標楷體" w:hAnsi="標楷體" w:cs="新細明體"/>
                <w:color w:val="auto"/>
                <w:szCs w:val="24"/>
              </w:rPr>
              <w:lastRenderedPageBreak/>
              <w:t>減法算式。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新細明體"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新細明體"/>
                <w:color w:val="auto"/>
                <w:szCs w:val="24"/>
              </w:rPr>
              <w:t>N-1-3 基本加減法：以操作活動為主。以熟練為目標。指1到10之數與1到10之數的加法，及反向的減法計算。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新細明體"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新細明體"/>
                <w:color w:val="auto"/>
                <w:szCs w:val="24"/>
              </w:rPr>
              <w:t>R-1-1 算式與符號：含加減算式中的數、加號、減號、等號。以說、讀、聽、寫、做檢驗學生的理解。適用於後續階段。</w:t>
            </w:r>
          </w:p>
        </w:tc>
        <w:tc>
          <w:tcPr>
            <w:tcW w:w="45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 w:hint="eastAsia"/>
                <w:b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/>
                <w:bCs/>
                <w:color w:val="auto"/>
                <w:szCs w:val="24"/>
              </w:rPr>
              <w:lastRenderedPageBreak/>
              <w:t>三、20以內的減法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 w:hint="eastAsia"/>
                <w:b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/>
                <w:bCs/>
                <w:color w:val="auto"/>
                <w:szCs w:val="24"/>
              </w:rPr>
              <w:t>3-1基本減法、3-2比比看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/>
                <w:bCs/>
                <w:color w:val="auto"/>
                <w:szCs w:val="24"/>
              </w:rPr>
              <w:t>3-1基本減法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一、利用往下數解決兩位數減一位數問題。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1.引導學生理解題意、列出減法算式，並利用往下數的策略知道答案。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2.教師介紹減法算式中「被減數、減數、差」的位置。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lastRenderedPageBreak/>
              <w:t>二、熟練十幾和一位數相減是整10的數的規律。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1.教師引導學生理解題意，畫圈表示題目和答案，並完成減法算式記錄問題和答案。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2.引導學生觀察到：十幾和一位數相減會是整10的數的規律，可以方便求得答案。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三、理解退位減法的操作意義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1.教師引導學生理解題意。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2.引導學生理解退位減法操作上的意義。可以從個位減去後，再從十位減去還不夠的部分，或是被減數拆成10和某數，以10先減掉減數再和某數相加的計算策略。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四、熟練被減數拆成10和某數，以10先減掉減數再和某數相加的計算策略。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1.教師引導學生理解題意。進行退位減法計算時先從整十的數先畫掉減數，再合成。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/>
                <w:bCs/>
                <w:color w:val="auto"/>
                <w:szCs w:val="24"/>
              </w:rPr>
              <w:t>動動腦</w:t>
            </w: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 xml:space="preserve"> </w:t>
            </w:r>
            <w:r w:rsidRPr="00323660">
              <w:rPr>
                <w:rFonts w:ascii="標楷體" w:eastAsia="標楷體" w:hAnsi="標楷體" w:cs="標楷體"/>
                <w:b/>
                <w:bCs/>
                <w:color w:val="auto"/>
                <w:szCs w:val="24"/>
              </w:rPr>
              <w:t>看圖說故事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1.教師讓學生根據圖示，用9－3＝6和9－6＝3說故事。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/>
                <w:bCs/>
                <w:color w:val="auto"/>
                <w:szCs w:val="24"/>
              </w:rPr>
              <w:t>3-2比比看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一、以畫○並列的方式，解決比較型問題。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1.教師引導學生理解題意。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2.引導學生以畫○並且一一對應的方式，讓學生理解紅筆比藍筆多幾枝。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3.以減法算式記錄問題和答案。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二、以畫○並列的方式，解決比較型問題。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1.教師引導學生理解題意。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2.引導學生以畫○並且一一對應的方式，讓學生理解丹丹的橘子比皮皮的橘子多幾個。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3.以減法算式記錄問題和答案。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三、解決比較型問題中夠不夠，多多少的問題。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1.教師引導學生理解題意。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2.引導學生以畫○並且一一對應的方式，找出答案，再以減法算式記錄問題和答案。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lastRenderedPageBreak/>
              <w:t>四、解決比較型問題中夠不夠，少多少的問題。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1.教師引導學生理解題意。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2.引導學生以畫○並且一一對應的方式，找出答案，再以減法算式記錄問題和答案。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五、解決比較型問題中少多少的問題。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1.教師引導學生理解題意。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2.引導學生以畫○並且一一對應的方式，找出答案，再以減法算式記錄問題和答案。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六、用算式記錄過程和答案解決比較型問題。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1.教師引導學生理解題意。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2.引導學生以減法算式記錄問題和答案。</w:t>
            </w:r>
          </w:p>
        </w:tc>
        <w:tc>
          <w:tcPr>
            <w:tcW w:w="4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23660" w:rsidRPr="00323660" w:rsidRDefault="00323660" w:rsidP="00323660">
            <w:pPr>
              <w:spacing w:line="260" w:lineRule="exact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color w:val="auto"/>
                <w:szCs w:val="24"/>
              </w:rPr>
              <w:lastRenderedPageBreak/>
              <w:t>4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23660" w:rsidRPr="00323660" w:rsidRDefault="00323660" w:rsidP="00323660">
            <w:pPr>
              <w:spacing w:line="260" w:lineRule="exact"/>
              <w:ind w:left="92" w:hanging="7"/>
              <w:jc w:val="left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1.教用版電子教科書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23660" w:rsidRPr="00323660" w:rsidRDefault="00323660" w:rsidP="00323660">
            <w:pPr>
              <w:spacing w:line="260" w:lineRule="exact"/>
              <w:ind w:left="-22" w:hanging="7"/>
              <w:jc w:val="center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觀察評量</w:t>
            </w:r>
          </w:p>
          <w:p w:rsidR="00323660" w:rsidRPr="00323660" w:rsidRDefault="00323660" w:rsidP="00323660">
            <w:pPr>
              <w:spacing w:line="260" w:lineRule="exact"/>
              <w:ind w:left="-22" w:hanging="7"/>
              <w:jc w:val="center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口頭評量</w:t>
            </w:r>
          </w:p>
          <w:p w:rsidR="00323660" w:rsidRPr="00323660" w:rsidRDefault="00323660" w:rsidP="00323660">
            <w:pPr>
              <w:spacing w:line="260" w:lineRule="exact"/>
              <w:ind w:left="-22" w:hanging="7"/>
              <w:jc w:val="center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實作評量</w:t>
            </w:r>
          </w:p>
          <w:p w:rsidR="00323660" w:rsidRPr="00323660" w:rsidRDefault="00323660" w:rsidP="00323660">
            <w:pPr>
              <w:spacing w:line="260" w:lineRule="exact"/>
              <w:ind w:left="-22" w:hanging="7"/>
              <w:jc w:val="center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課堂問答</w:t>
            </w:r>
          </w:p>
          <w:p w:rsidR="00323660" w:rsidRPr="00323660" w:rsidRDefault="00323660" w:rsidP="00323660">
            <w:pPr>
              <w:spacing w:line="260" w:lineRule="exact"/>
              <w:ind w:left="-22" w:hanging="7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紙筆評量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23660" w:rsidRPr="00323660" w:rsidRDefault="00323660" w:rsidP="00323660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標楷體" w:eastAsia="標楷體" w:hAnsi="標楷體" w:cs="DFKaiShu-SB-Estd-BF"/>
                <w:b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DFKaiShu-SB-Estd-BF"/>
                <w:b/>
                <w:bCs/>
                <w:color w:val="auto"/>
                <w:szCs w:val="24"/>
              </w:rPr>
              <w:t>【環境教育】</w:t>
            </w:r>
          </w:p>
          <w:p w:rsidR="00323660" w:rsidRPr="00323660" w:rsidRDefault="00323660" w:rsidP="00323660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DFKaiShu-SB-Estd-BF"/>
                <w:bCs/>
                <w:color w:val="auto"/>
                <w:szCs w:val="24"/>
              </w:rPr>
              <w:t>環E2 覺知生物生命的美與價值，關懷動、植物的生命。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3660" w:rsidRPr="00323660" w:rsidRDefault="00323660" w:rsidP="00323660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</w:rPr>
            </w:pPr>
            <w:r w:rsidRPr="00323660">
              <w:rPr>
                <w:rFonts w:ascii="標楷體" w:eastAsia="標楷體" w:hAnsi="標楷體" w:cs="標楷體"/>
                <w:szCs w:val="24"/>
              </w:rPr>
              <w:t>□</w:t>
            </w:r>
            <w:r w:rsidRPr="00323660">
              <w:rPr>
                <w:rFonts w:ascii="標楷體" w:eastAsia="標楷體" w:hAnsi="標楷體" w:cs="標楷體" w:hint="eastAsia"/>
                <w:szCs w:val="24"/>
              </w:rPr>
              <w:t>實施跨領域或跨科目</w:t>
            </w:r>
            <w:r w:rsidRPr="00323660">
              <w:rPr>
                <w:rFonts w:ascii="標楷體" w:eastAsia="標楷體" w:hAnsi="標楷體" w:cs="標楷體"/>
                <w:szCs w:val="24"/>
              </w:rPr>
              <w:t>協同</w:t>
            </w:r>
            <w:r w:rsidRPr="00323660">
              <w:rPr>
                <w:rFonts w:ascii="標楷體" w:eastAsia="標楷體" w:hAnsi="標楷體" w:cs="標楷體" w:hint="eastAsia"/>
                <w:szCs w:val="24"/>
              </w:rPr>
              <w:t>教學(需另申請授課鐘點費)</w:t>
            </w:r>
          </w:p>
          <w:p w:rsidR="00323660" w:rsidRPr="00323660" w:rsidRDefault="00323660" w:rsidP="00323660">
            <w:pPr>
              <w:adjustRightInd w:val="0"/>
              <w:snapToGrid w:val="0"/>
              <w:spacing w:line="260" w:lineRule="exact"/>
              <w:ind w:left="100" w:hangingChars="50" w:hanging="100"/>
              <w:jc w:val="left"/>
              <w:rPr>
                <w:rFonts w:ascii="標楷體" w:eastAsia="標楷體" w:hAnsi="標楷體" w:cs="標楷體"/>
                <w:szCs w:val="24"/>
              </w:rPr>
            </w:pPr>
            <w:r w:rsidRPr="00323660">
              <w:rPr>
                <w:rFonts w:ascii="標楷體" w:eastAsia="標楷體" w:hAnsi="標楷體" w:cs="標楷體" w:hint="eastAsia"/>
                <w:szCs w:val="24"/>
              </w:rPr>
              <w:t>1.協同科目：</w:t>
            </w:r>
          </w:p>
          <w:p w:rsidR="00323660" w:rsidRPr="00323660" w:rsidRDefault="00323660" w:rsidP="00323660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 w:cs="標楷體"/>
                <w:szCs w:val="24"/>
                <w:u w:val="single"/>
              </w:rPr>
            </w:pPr>
            <w:r w:rsidRPr="00323660">
              <w:rPr>
                <w:rFonts w:ascii="標楷體" w:eastAsia="標楷體" w:hAnsi="標楷體" w:cs="標楷體" w:hint="eastAsia"/>
                <w:szCs w:val="24"/>
                <w:u w:val="single"/>
              </w:rPr>
              <w:t xml:space="preserve"> ＿       ＿ </w:t>
            </w:r>
          </w:p>
          <w:p w:rsidR="00323660" w:rsidRPr="00323660" w:rsidRDefault="00323660" w:rsidP="00323660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  <w:u w:val="single"/>
              </w:rPr>
            </w:pPr>
            <w:r w:rsidRPr="00323660">
              <w:rPr>
                <w:rFonts w:ascii="標楷體" w:eastAsia="標楷體" w:hAnsi="標楷體" w:cs="標楷體" w:hint="eastAsia"/>
                <w:szCs w:val="24"/>
              </w:rPr>
              <w:t>2.協同</w:t>
            </w:r>
            <w:r w:rsidRPr="00323660">
              <w:rPr>
                <w:rFonts w:ascii="標楷體" w:eastAsia="標楷體" w:hAnsi="標楷體" w:cs="標楷體"/>
                <w:szCs w:val="24"/>
              </w:rPr>
              <w:t>節數</w:t>
            </w:r>
            <w:r w:rsidRPr="00323660">
              <w:rPr>
                <w:rFonts w:ascii="標楷體" w:eastAsia="標楷體" w:hAnsi="標楷體" w:cs="標楷體" w:hint="eastAsia"/>
                <w:szCs w:val="24"/>
              </w:rPr>
              <w:t>：</w:t>
            </w:r>
          </w:p>
          <w:p w:rsidR="00323660" w:rsidRPr="00323660" w:rsidRDefault="00323660" w:rsidP="00323660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</w:rPr>
            </w:pPr>
            <w:r w:rsidRPr="00323660">
              <w:rPr>
                <w:rFonts w:ascii="標楷體" w:eastAsia="標楷體" w:hAnsi="標楷體" w:cs="標楷體" w:hint="eastAsia"/>
                <w:szCs w:val="24"/>
                <w:u w:val="single"/>
              </w:rPr>
              <w:t>＿      ＿＿</w:t>
            </w:r>
          </w:p>
        </w:tc>
      </w:tr>
      <w:tr w:rsidR="00323660" w:rsidRPr="00323660" w:rsidTr="002D5CF6">
        <w:trPr>
          <w:trHeight w:val="2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3660" w:rsidRPr="00323660" w:rsidRDefault="00323660" w:rsidP="00323660">
            <w:pPr>
              <w:spacing w:line="260" w:lineRule="exact"/>
              <w:jc w:val="center"/>
              <w:rPr>
                <w:rFonts w:ascii="標楷體" w:eastAsia="標楷體" w:hAnsi="標楷體" w:cs="標楷體" w:hint="eastAsia"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color w:val="auto"/>
                <w:szCs w:val="24"/>
              </w:rPr>
              <w:lastRenderedPageBreak/>
              <w:t>第五週</w:t>
            </w:r>
          </w:p>
          <w:p w:rsidR="00323660" w:rsidRPr="00323660" w:rsidRDefault="00323660" w:rsidP="00323660">
            <w:pPr>
              <w:spacing w:line="260" w:lineRule="exact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color w:val="auto"/>
                <w:szCs w:val="24"/>
              </w:rPr>
              <w:t>3/9~3/13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新細明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新細明體"/>
                <w:bCs/>
                <w:color w:val="auto"/>
                <w:szCs w:val="24"/>
              </w:rPr>
              <w:t>n-I-2</w:t>
            </w:r>
            <w:r w:rsidRPr="00323660">
              <w:rPr>
                <w:rFonts w:ascii="標楷體" w:eastAsia="標楷體" w:hAnsi="標楷體" w:cs="新細明體" w:hint="eastAsia"/>
                <w:bCs/>
                <w:color w:val="auto"/>
                <w:szCs w:val="24"/>
              </w:rPr>
              <w:t xml:space="preserve"> </w:t>
            </w:r>
            <w:r w:rsidRPr="00323660">
              <w:rPr>
                <w:rFonts w:ascii="標楷體" w:eastAsia="標楷體" w:hAnsi="標楷體" w:cs="新細明體"/>
                <w:bCs/>
                <w:color w:val="auto"/>
                <w:szCs w:val="24"/>
              </w:rPr>
              <w:t>理解加法和減法的意義，熟練基本加減法並能流暢計算。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新細明體"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新細明體"/>
                <w:bCs/>
                <w:color w:val="auto"/>
                <w:szCs w:val="24"/>
              </w:rPr>
              <w:t>n-I-3</w:t>
            </w:r>
            <w:r w:rsidRPr="00323660">
              <w:rPr>
                <w:rFonts w:ascii="標楷體" w:eastAsia="標楷體" w:hAnsi="標楷體" w:cs="新細明體" w:hint="eastAsia"/>
                <w:bCs/>
                <w:color w:val="auto"/>
                <w:szCs w:val="24"/>
              </w:rPr>
              <w:t xml:space="preserve"> </w:t>
            </w:r>
            <w:r w:rsidRPr="00323660">
              <w:rPr>
                <w:rFonts w:ascii="標楷體" w:eastAsia="標楷體" w:hAnsi="標楷體" w:cs="新細明體"/>
                <w:bCs/>
                <w:color w:val="auto"/>
                <w:szCs w:val="24"/>
              </w:rPr>
              <w:t>應用加法和減法的計算或估算於日常應用解題。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新細明體"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新細明體"/>
                <w:color w:val="auto"/>
                <w:szCs w:val="24"/>
              </w:rPr>
              <w:t>N-1-2 加法和減法：加法和減法的意義與應用。含「添加型」、「併加型」、「拿走型」、「比較型」等應用問題。加法和減法算式。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新細明體"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新細明體"/>
                <w:color w:val="auto"/>
                <w:szCs w:val="24"/>
              </w:rPr>
              <w:t>N-1-3 基本加減法：以操作活動為主。以熟練為目標。指1到10之數與1到10之數的加法，及反向的減法計算。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新細明體"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新細明體"/>
                <w:color w:val="auto"/>
                <w:szCs w:val="24"/>
              </w:rPr>
              <w:t>R-1-1 算式與符號：含加減算式中的數、加號、減號、等號。以說、讀、聽、</w:t>
            </w:r>
            <w:r w:rsidRPr="00323660">
              <w:rPr>
                <w:rFonts w:ascii="標楷體" w:eastAsia="標楷體" w:hAnsi="標楷體" w:cs="新細明體"/>
                <w:color w:val="auto"/>
                <w:szCs w:val="24"/>
              </w:rPr>
              <w:lastRenderedPageBreak/>
              <w:t>寫、做檢驗學生的理解。適用於後續階段。</w:t>
            </w:r>
          </w:p>
        </w:tc>
        <w:tc>
          <w:tcPr>
            <w:tcW w:w="45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 w:hint="eastAsia"/>
                <w:b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/>
                <w:bCs/>
                <w:color w:val="auto"/>
                <w:szCs w:val="24"/>
              </w:rPr>
              <w:lastRenderedPageBreak/>
              <w:t>三、20以內的減法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 w:hint="eastAsia"/>
                <w:b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/>
                <w:bCs/>
                <w:color w:val="auto"/>
                <w:szCs w:val="24"/>
              </w:rPr>
              <w:t>3-3減法算式的規律、練習園地、遊戲中學數學（一）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/>
                <w:bCs/>
                <w:color w:val="auto"/>
                <w:szCs w:val="24"/>
              </w:rPr>
              <w:t>3-3減法算式的規律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一、察覺減法算式的規則：被減數不變時，減數多1，差就會少1。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1.學生觀察吹飽氣的氣球和沒氣的氣球數量及變化。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2.引導學生觀察算式，察覺減數增加1，差會減少1。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二、察覺減法算式的規則：被減數不變時，減數少1，差就會多1。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1.觀察13－3、13－4、13－5、13－6的算式關係。察覺減數增加1，差就會減少1。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2.讓學生不要計算想一想，17－6答案是多少。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3.引導學生發現，計算減法算式時，除了差為10的策略外，也可以從以減數增加或減少的答案，觀察算式間的關係，更快得到答案。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三、排心算卡，察覺減法算式間的規律。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1.將被減數是11的心算卡按照順序排成直排。觀察減數增加1，差減少1。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lastRenderedPageBreak/>
              <w:t>2.將減數是6的心算卡按照順序排成橫排。觀察被減數增加1，差也增加1。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3.找出差是5的心算卡，並按照規律排排看。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4.一人翻心算卡，另一人說出答案，熟練加法心算。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四、操作貼紙觀察心算卡排列的規律，完成心算卡排列。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/>
                <w:bCs/>
                <w:color w:val="auto"/>
                <w:szCs w:val="24"/>
              </w:rPr>
              <w:t>動動腦 觀察答案相同的心算卡在排列中的規律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1.在布題4排好的心算卡中，教師指出11－5的心算卡位置。問學生11－5的答案是多少。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2.請學生找出心算卡中答案和11－5一樣的心算卡有哪些，並指出它的位置。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3.請學生發表他是怎麼找到這些心算卡的，它們排在什麼位置？有什麼發現？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/>
                <w:bCs/>
                <w:color w:val="auto"/>
                <w:szCs w:val="24"/>
              </w:rPr>
            </w:pP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/>
                <w:color w:val="auto"/>
                <w:szCs w:val="24"/>
              </w:rPr>
              <w:t>練習園地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color w:val="auto"/>
                <w:szCs w:val="24"/>
              </w:rPr>
              <w:t>教師帶領學生理解題意，完成練習園地。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/>
                <w:bCs/>
                <w:color w:val="auto"/>
                <w:szCs w:val="24"/>
              </w:rPr>
            </w:pP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/>
                <w:bCs/>
                <w:color w:val="auto"/>
                <w:szCs w:val="24"/>
              </w:rPr>
              <w:t>遊戲中學數學（一）</w:t>
            </w: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玩桌遊，搶地遊戲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1.抽牌後經由2個數的相加或相減占地為王，熟練20以內的加法和減法。</w:t>
            </w:r>
          </w:p>
        </w:tc>
        <w:tc>
          <w:tcPr>
            <w:tcW w:w="4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23660" w:rsidRPr="00323660" w:rsidRDefault="00323660" w:rsidP="00323660">
            <w:pPr>
              <w:spacing w:line="260" w:lineRule="exact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color w:val="auto"/>
                <w:szCs w:val="24"/>
              </w:rPr>
              <w:lastRenderedPageBreak/>
              <w:t>4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23660" w:rsidRPr="00323660" w:rsidRDefault="00323660" w:rsidP="00323660">
            <w:pPr>
              <w:spacing w:line="260" w:lineRule="exact"/>
              <w:ind w:left="92" w:hanging="7"/>
              <w:jc w:val="left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1.教用版電子教科書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23660" w:rsidRPr="00323660" w:rsidRDefault="00323660" w:rsidP="00323660">
            <w:pPr>
              <w:spacing w:line="260" w:lineRule="exact"/>
              <w:ind w:left="-22" w:hanging="7"/>
              <w:jc w:val="center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觀察評量</w:t>
            </w:r>
          </w:p>
          <w:p w:rsidR="00323660" w:rsidRPr="00323660" w:rsidRDefault="00323660" w:rsidP="00323660">
            <w:pPr>
              <w:spacing w:line="260" w:lineRule="exact"/>
              <w:ind w:left="-22" w:hanging="7"/>
              <w:jc w:val="center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口頭評量</w:t>
            </w:r>
          </w:p>
          <w:p w:rsidR="00323660" w:rsidRPr="00323660" w:rsidRDefault="00323660" w:rsidP="00323660">
            <w:pPr>
              <w:spacing w:line="260" w:lineRule="exact"/>
              <w:ind w:left="-22" w:hanging="7"/>
              <w:jc w:val="center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實作評量</w:t>
            </w:r>
          </w:p>
          <w:p w:rsidR="00323660" w:rsidRPr="00323660" w:rsidRDefault="00323660" w:rsidP="00323660">
            <w:pPr>
              <w:spacing w:line="260" w:lineRule="exact"/>
              <w:ind w:left="-22" w:hanging="7"/>
              <w:jc w:val="center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課堂問答</w:t>
            </w:r>
          </w:p>
          <w:p w:rsidR="00323660" w:rsidRPr="00323660" w:rsidRDefault="00323660" w:rsidP="00323660">
            <w:pPr>
              <w:spacing w:line="260" w:lineRule="exact"/>
              <w:ind w:left="-22" w:hanging="7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紙筆評量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23660" w:rsidRPr="00323660" w:rsidRDefault="00323660" w:rsidP="00323660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標楷體" w:eastAsia="標楷體" w:hAnsi="標楷體" w:cs="DFKaiShu-SB-Estd-BF"/>
                <w:b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DFKaiShu-SB-Estd-BF"/>
                <w:b/>
                <w:bCs/>
                <w:color w:val="auto"/>
                <w:szCs w:val="24"/>
              </w:rPr>
              <w:t>【品德教育】</w:t>
            </w:r>
          </w:p>
          <w:p w:rsidR="00323660" w:rsidRPr="00323660" w:rsidRDefault="00323660" w:rsidP="00323660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DFKaiShu-SB-Estd-BF"/>
                <w:color w:val="auto"/>
                <w:szCs w:val="24"/>
              </w:rPr>
              <w:t>品E3 溝通合作與和諧人際關係。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3660" w:rsidRPr="00323660" w:rsidRDefault="00323660" w:rsidP="00323660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</w:rPr>
            </w:pPr>
            <w:r w:rsidRPr="00323660">
              <w:rPr>
                <w:rFonts w:ascii="標楷體" w:eastAsia="標楷體" w:hAnsi="標楷體" w:cs="標楷體"/>
                <w:szCs w:val="24"/>
              </w:rPr>
              <w:t>□</w:t>
            </w:r>
            <w:r w:rsidRPr="00323660">
              <w:rPr>
                <w:rFonts w:ascii="標楷體" w:eastAsia="標楷體" w:hAnsi="標楷體" w:cs="標楷體" w:hint="eastAsia"/>
                <w:szCs w:val="24"/>
              </w:rPr>
              <w:t>實施跨領域或跨科目</w:t>
            </w:r>
            <w:r w:rsidRPr="00323660">
              <w:rPr>
                <w:rFonts w:ascii="標楷體" w:eastAsia="標楷體" w:hAnsi="標楷體" w:cs="標楷體"/>
                <w:szCs w:val="24"/>
              </w:rPr>
              <w:t>協同</w:t>
            </w:r>
            <w:r w:rsidRPr="00323660">
              <w:rPr>
                <w:rFonts w:ascii="標楷體" w:eastAsia="標楷體" w:hAnsi="標楷體" w:cs="標楷體" w:hint="eastAsia"/>
                <w:szCs w:val="24"/>
              </w:rPr>
              <w:t>教學(需另申請授課鐘點費)</w:t>
            </w:r>
          </w:p>
          <w:p w:rsidR="00323660" w:rsidRPr="00323660" w:rsidRDefault="00323660" w:rsidP="00323660">
            <w:pPr>
              <w:adjustRightInd w:val="0"/>
              <w:snapToGrid w:val="0"/>
              <w:spacing w:line="260" w:lineRule="exact"/>
              <w:ind w:left="100" w:hangingChars="50" w:hanging="100"/>
              <w:jc w:val="left"/>
              <w:rPr>
                <w:rFonts w:ascii="標楷體" w:eastAsia="標楷體" w:hAnsi="標楷體" w:cs="標楷體"/>
                <w:szCs w:val="24"/>
              </w:rPr>
            </w:pPr>
            <w:r w:rsidRPr="00323660">
              <w:rPr>
                <w:rFonts w:ascii="標楷體" w:eastAsia="標楷體" w:hAnsi="標楷體" w:cs="標楷體" w:hint="eastAsia"/>
                <w:szCs w:val="24"/>
              </w:rPr>
              <w:t>1.協同科目：</w:t>
            </w:r>
          </w:p>
          <w:p w:rsidR="00323660" w:rsidRPr="00323660" w:rsidRDefault="00323660" w:rsidP="00323660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 w:cs="標楷體"/>
                <w:szCs w:val="24"/>
                <w:u w:val="single"/>
              </w:rPr>
            </w:pPr>
            <w:r w:rsidRPr="00323660">
              <w:rPr>
                <w:rFonts w:ascii="標楷體" w:eastAsia="標楷體" w:hAnsi="標楷體" w:cs="標楷體" w:hint="eastAsia"/>
                <w:szCs w:val="24"/>
                <w:u w:val="single"/>
              </w:rPr>
              <w:t xml:space="preserve"> ＿       ＿ </w:t>
            </w:r>
          </w:p>
          <w:p w:rsidR="00323660" w:rsidRPr="00323660" w:rsidRDefault="00323660" w:rsidP="00323660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  <w:u w:val="single"/>
              </w:rPr>
            </w:pPr>
            <w:r w:rsidRPr="00323660">
              <w:rPr>
                <w:rFonts w:ascii="標楷體" w:eastAsia="標楷體" w:hAnsi="標楷體" w:cs="標楷體" w:hint="eastAsia"/>
                <w:szCs w:val="24"/>
              </w:rPr>
              <w:t>2.協同</w:t>
            </w:r>
            <w:r w:rsidRPr="00323660">
              <w:rPr>
                <w:rFonts w:ascii="標楷體" w:eastAsia="標楷體" w:hAnsi="標楷體" w:cs="標楷體"/>
                <w:szCs w:val="24"/>
              </w:rPr>
              <w:t>節數</w:t>
            </w:r>
            <w:r w:rsidRPr="00323660">
              <w:rPr>
                <w:rFonts w:ascii="標楷體" w:eastAsia="標楷體" w:hAnsi="標楷體" w:cs="標楷體" w:hint="eastAsia"/>
                <w:szCs w:val="24"/>
              </w:rPr>
              <w:t>：</w:t>
            </w:r>
          </w:p>
          <w:p w:rsidR="00323660" w:rsidRPr="00323660" w:rsidRDefault="00323660" w:rsidP="00323660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</w:rPr>
            </w:pPr>
            <w:r w:rsidRPr="00323660">
              <w:rPr>
                <w:rFonts w:ascii="標楷體" w:eastAsia="標楷體" w:hAnsi="標楷體" w:cs="標楷體" w:hint="eastAsia"/>
                <w:szCs w:val="24"/>
                <w:u w:val="single"/>
              </w:rPr>
              <w:t>＿      ＿＿</w:t>
            </w:r>
          </w:p>
        </w:tc>
      </w:tr>
      <w:tr w:rsidR="00323660" w:rsidRPr="00323660" w:rsidTr="002D5CF6">
        <w:trPr>
          <w:trHeight w:val="2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3660" w:rsidRPr="00323660" w:rsidRDefault="00323660" w:rsidP="00323660">
            <w:pPr>
              <w:spacing w:line="260" w:lineRule="exact"/>
              <w:jc w:val="center"/>
              <w:rPr>
                <w:rFonts w:ascii="標楷體" w:eastAsia="標楷體" w:hAnsi="標楷體" w:cs="標楷體" w:hint="eastAsia"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color w:val="auto"/>
                <w:szCs w:val="24"/>
              </w:rPr>
              <w:lastRenderedPageBreak/>
              <w:t>第六週</w:t>
            </w:r>
          </w:p>
          <w:p w:rsidR="00323660" w:rsidRPr="00323660" w:rsidRDefault="00323660" w:rsidP="00323660">
            <w:pPr>
              <w:spacing w:line="260" w:lineRule="exact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color w:val="auto"/>
                <w:szCs w:val="24"/>
              </w:rPr>
              <w:t>3/16~3/20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新細明體"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新細明體"/>
                <w:bCs/>
                <w:color w:val="auto"/>
                <w:szCs w:val="24"/>
              </w:rPr>
              <w:t>n-I-1</w:t>
            </w:r>
            <w:r w:rsidRPr="00323660">
              <w:rPr>
                <w:rFonts w:ascii="標楷體" w:eastAsia="標楷體" w:hAnsi="標楷體" w:cs="新細明體" w:hint="eastAsia"/>
                <w:bCs/>
                <w:color w:val="auto"/>
                <w:szCs w:val="24"/>
              </w:rPr>
              <w:t xml:space="preserve"> </w:t>
            </w:r>
            <w:r w:rsidRPr="00323660">
              <w:rPr>
                <w:rFonts w:ascii="標楷體" w:eastAsia="標楷體" w:hAnsi="標楷體" w:cs="新細明體"/>
                <w:bCs/>
                <w:color w:val="auto"/>
                <w:szCs w:val="24"/>
              </w:rPr>
              <w:t>理解一千以內數的位值結構，據以做為四則運算之基礎。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新細明體"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新細明體"/>
                <w:color w:val="auto"/>
                <w:szCs w:val="24"/>
              </w:rPr>
              <w:t>N-1-1</w:t>
            </w:r>
            <w:r w:rsidRPr="00323660">
              <w:rPr>
                <w:rFonts w:ascii="標楷體" w:eastAsia="標楷體" w:hAnsi="標楷體" w:cs="新細明體" w:hint="eastAsia"/>
                <w:color w:val="auto"/>
                <w:szCs w:val="24"/>
              </w:rPr>
              <w:t xml:space="preserve"> </w:t>
            </w:r>
            <w:r w:rsidRPr="00323660">
              <w:rPr>
                <w:rFonts w:ascii="標楷體" w:eastAsia="標楷體" w:hAnsi="標楷體" w:cs="新細明體"/>
                <w:color w:val="auto"/>
                <w:szCs w:val="24"/>
              </w:rPr>
              <w:t>一百以內的數：含操作活動。用數表示多少與順 序。結合數數、位值表徵、位值表。位值單位「個」和「十」。位值單位換算。認識0的位值意義。</w:t>
            </w:r>
          </w:p>
        </w:tc>
        <w:tc>
          <w:tcPr>
            <w:tcW w:w="45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 w:hint="eastAsia"/>
                <w:b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/>
                <w:bCs/>
                <w:color w:val="auto"/>
                <w:szCs w:val="24"/>
              </w:rPr>
              <w:t>四、100以內的數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 w:hint="eastAsia"/>
                <w:b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/>
                <w:bCs/>
                <w:color w:val="auto"/>
                <w:szCs w:val="24"/>
              </w:rPr>
              <w:t>4-1數到100、4-2認識十位和個位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/>
                <w:bCs/>
                <w:color w:val="auto"/>
                <w:szCs w:val="24"/>
              </w:rPr>
              <w:t xml:space="preserve">4-1 數到100 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一、學習從10開始累10，連續數至50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1.從10開始，逐次累加10顆草莓，進行累10活動，建立10、20、30、40、50的數詞序列。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二、學習從60開始累10，連續數至100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1.引導學生觀察白色積木與橘色積木的關係。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2.累積5個十是50後，認識60～90的數。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3.學生數出10個十，再認識10個十是一百。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三、學習從30開始累1，連續數至40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lastRenderedPageBreak/>
              <w:t>1.從30開始，逐次累加1輛車，建立31～40的數詞序列。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2.用積木表示出33，進行累1，至認識40。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四、用積木表示多1、多10、少10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1.學生拿出9條橘色積木及9個白色積木表示99。再多1個白色積木，就有10個白色積木，也就是1條橘色積木，10個十，表示有100。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2.學生用7條橘色積木和6個白色積木表示76，再多1條橘色積木，就是86。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3.學生用8條橘色積木和4個白色積木表示84，拿走1條橘色積木，就是74。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五、用積木做數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1.用數字卡表示指定的積木數量。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2.用積木表示指定的數。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動動手 用積木做數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1.學生先拿出6條橘色積木和7個白色積木，討論這樣是多少。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2.學生發表要如何再添加積木至80。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/>
                <w:bCs/>
                <w:color w:val="auto"/>
                <w:szCs w:val="24"/>
              </w:rPr>
              <w:t>4-2 認識十位和個位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一、量多時的數數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1.引導學生發現用10個、10個一數的方式數數，可以快速得出結果。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二、熟練10個一數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1.引導學生發現用10個、10個一圈的方式數數，可以快速得出結果。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三、認識十位和個位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1.學生拿出積木表示43，並能說出43是4個十和3個一。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2.教師介紹位值表及位名，並讓學生將43填入位值表中。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四、十和一的化聚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1.透過10顆草莓裝成一盒，讓學生理解5個十和6個一合起來是56。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lastRenderedPageBreak/>
              <w:t>2.用積木表示56，了解56是5個十和6個一合起來的。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 xml:space="preserve">3.將56記錄於位值表上。 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五、十和一的化聚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1.用積木表示3個十和12個一合起來十，其中10個一可以換成1個十，合起來是42。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2.60用積木表示是6個十和0個一，並記錄在位值表上。</w:t>
            </w:r>
          </w:p>
        </w:tc>
        <w:tc>
          <w:tcPr>
            <w:tcW w:w="4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23660" w:rsidRPr="00323660" w:rsidRDefault="00323660" w:rsidP="00323660">
            <w:pPr>
              <w:spacing w:line="260" w:lineRule="exact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color w:val="auto"/>
                <w:szCs w:val="24"/>
              </w:rPr>
              <w:lastRenderedPageBreak/>
              <w:t>4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23660" w:rsidRPr="00323660" w:rsidRDefault="00323660" w:rsidP="00323660">
            <w:pPr>
              <w:spacing w:line="260" w:lineRule="exact"/>
              <w:ind w:left="92" w:hanging="7"/>
              <w:jc w:val="left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1.教用版電子教科書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23660" w:rsidRPr="00323660" w:rsidRDefault="00323660" w:rsidP="00323660">
            <w:pPr>
              <w:spacing w:line="260" w:lineRule="exact"/>
              <w:ind w:left="-22" w:hanging="7"/>
              <w:jc w:val="center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觀察評量</w:t>
            </w:r>
          </w:p>
          <w:p w:rsidR="00323660" w:rsidRPr="00323660" w:rsidRDefault="00323660" w:rsidP="00323660">
            <w:pPr>
              <w:spacing w:line="260" w:lineRule="exact"/>
              <w:ind w:left="-22" w:hanging="7"/>
              <w:jc w:val="center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口頭評量</w:t>
            </w:r>
          </w:p>
          <w:p w:rsidR="00323660" w:rsidRPr="00323660" w:rsidRDefault="00323660" w:rsidP="00323660">
            <w:pPr>
              <w:spacing w:line="260" w:lineRule="exact"/>
              <w:ind w:left="-22" w:hanging="7"/>
              <w:jc w:val="center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實作評量</w:t>
            </w:r>
          </w:p>
          <w:p w:rsidR="00323660" w:rsidRPr="00323660" w:rsidRDefault="00323660" w:rsidP="00323660">
            <w:pPr>
              <w:spacing w:line="260" w:lineRule="exact"/>
              <w:ind w:left="-22" w:hanging="7"/>
              <w:jc w:val="center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課堂問答</w:t>
            </w:r>
          </w:p>
          <w:p w:rsidR="00323660" w:rsidRPr="00323660" w:rsidRDefault="00323660" w:rsidP="00323660">
            <w:pPr>
              <w:spacing w:line="260" w:lineRule="exact"/>
              <w:ind w:left="-22" w:hanging="7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紙筆評量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23660" w:rsidRPr="00323660" w:rsidRDefault="00323660" w:rsidP="00323660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標楷體" w:eastAsia="標楷體" w:hAnsi="標楷體" w:cs="DFKaiShu-SB-Estd-BF"/>
                <w:b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DFKaiShu-SB-Estd-BF"/>
                <w:b/>
                <w:bCs/>
                <w:color w:val="auto"/>
                <w:szCs w:val="24"/>
              </w:rPr>
              <w:t>【戶外教育】</w:t>
            </w:r>
          </w:p>
          <w:p w:rsidR="00323660" w:rsidRPr="00323660" w:rsidRDefault="00323660" w:rsidP="00323660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DFKaiShu-SB-Estd-BF"/>
                <w:color w:val="auto"/>
                <w:szCs w:val="24"/>
              </w:rPr>
              <w:t>戶E1 善用教室外、戶外及校外教學，認識生活環境（自然或人為）。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3660" w:rsidRPr="00323660" w:rsidRDefault="00323660" w:rsidP="00323660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</w:rPr>
            </w:pPr>
            <w:r w:rsidRPr="00323660">
              <w:rPr>
                <w:rFonts w:ascii="標楷體" w:eastAsia="標楷體" w:hAnsi="標楷體" w:cs="標楷體"/>
                <w:szCs w:val="24"/>
              </w:rPr>
              <w:t>□</w:t>
            </w:r>
            <w:r w:rsidRPr="00323660">
              <w:rPr>
                <w:rFonts w:ascii="標楷體" w:eastAsia="標楷體" w:hAnsi="標楷體" w:cs="標楷體" w:hint="eastAsia"/>
                <w:szCs w:val="24"/>
              </w:rPr>
              <w:t>實施跨領域或跨科目</w:t>
            </w:r>
            <w:r w:rsidRPr="00323660">
              <w:rPr>
                <w:rFonts w:ascii="標楷體" w:eastAsia="標楷體" w:hAnsi="標楷體" w:cs="標楷體"/>
                <w:szCs w:val="24"/>
              </w:rPr>
              <w:t>協同</w:t>
            </w:r>
            <w:r w:rsidRPr="00323660">
              <w:rPr>
                <w:rFonts w:ascii="標楷體" w:eastAsia="標楷體" w:hAnsi="標楷體" w:cs="標楷體" w:hint="eastAsia"/>
                <w:szCs w:val="24"/>
              </w:rPr>
              <w:t>教學(需另申請授課鐘點費)</w:t>
            </w:r>
          </w:p>
          <w:p w:rsidR="00323660" w:rsidRPr="00323660" w:rsidRDefault="00323660" w:rsidP="00323660">
            <w:pPr>
              <w:adjustRightInd w:val="0"/>
              <w:snapToGrid w:val="0"/>
              <w:spacing w:line="260" w:lineRule="exact"/>
              <w:ind w:left="100" w:hangingChars="50" w:hanging="100"/>
              <w:jc w:val="left"/>
              <w:rPr>
                <w:rFonts w:ascii="標楷體" w:eastAsia="標楷體" w:hAnsi="標楷體" w:cs="標楷體"/>
                <w:szCs w:val="24"/>
              </w:rPr>
            </w:pPr>
            <w:r w:rsidRPr="00323660">
              <w:rPr>
                <w:rFonts w:ascii="標楷體" w:eastAsia="標楷體" w:hAnsi="標楷體" w:cs="標楷體" w:hint="eastAsia"/>
                <w:szCs w:val="24"/>
              </w:rPr>
              <w:t>1.協同科目：</w:t>
            </w:r>
          </w:p>
          <w:p w:rsidR="00323660" w:rsidRPr="00323660" w:rsidRDefault="00323660" w:rsidP="00323660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 w:cs="標楷體"/>
                <w:szCs w:val="24"/>
                <w:u w:val="single"/>
              </w:rPr>
            </w:pPr>
            <w:r w:rsidRPr="00323660">
              <w:rPr>
                <w:rFonts w:ascii="標楷體" w:eastAsia="標楷體" w:hAnsi="標楷體" w:cs="標楷體" w:hint="eastAsia"/>
                <w:szCs w:val="24"/>
                <w:u w:val="single"/>
              </w:rPr>
              <w:t xml:space="preserve"> ＿       ＿ </w:t>
            </w:r>
          </w:p>
          <w:p w:rsidR="00323660" w:rsidRPr="00323660" w:rsidRDefault="00323660" w:rsidP="00323660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  <w:u w:val="single"/>
              </w:rPr>
            </w:pPr>
            <w:r w:rsidRPr="00323660">
              <w:rPr>
                <w:rFonts w:ascii="標楷體" w:eastAsia="標楷體" w:hAnsi="標楷體" w:cs="標楷體" w:hint="eastAsia"/>
                <w:szCs w:val="24"/>
              </w:rPr>
              <w:t>2.協同</w:t>
            </w:r>
            <w:r w:rsidRPr="00323660">
              <w:rPr>
                <w:rFonts w:ascii="標楷體" w:eastAsia="標楷體" w:hAnsi="標楷體" w:cs="標楷體"/>
                <w:szCs w:val="24"/>
              </w:rPr>
              <w:t>節數</w:t>
            </w:r>
            <w:r w:rsidRPr="00323660">
              <w:rPr>
                <w:rFonts w:ascii="標楷體" w:eastAsia="標楷體" w:hAnsi="標楷體" w:cs="標楷體" w:hint="eastAsia"/>
                <w:szCs w:val="24"/>
              </w:rPr>
              <w:t>：</w:t>
            </w:r>
          </w:p>
          <w:p w:rsidR="00323660" w:rsidRPr="00323660" w:rsidRDefault="00323660" w:rsidP="00323660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</w:rPr>
            </w:pPr>
            <w:r w:rsidRPr="00323660">
              <w:rPr>
                <w:rFonts w:ascii="標楷體" w:eastAsia="標楷體" w:hAnsi="標楷體" w:cs="標楷體" w:hint="eastAsia"/>
                <w:szCs w:val="24"/>
                <w:u w:val="single"/>
              </w:rPr>
              <w:t>＿      ＿＿</w:t>
            </w:r>
          </w:p>
        </w:tc>
      </w:tr>
      <w:tr w:rsidR="00323660" w:rsidRPr="00323660" w:rsidTr="002D5CF6">
        <w:trPr>
          <w:trHeight w:val="2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3660" w:rsidRPr="00323660" w:rsidRDefault="00323660" w:rsidP="00323660">
            <w:pPr>
              <w:spacing w:line="260" w:lineRule="exact"/>
              <w:jc w:val="center"/>
              <w:rPr>
                <w:rFonts w:ascii="標楷體" w:eastAsia="標楷體" w:hAnsi="標楷體" w:cs="標楷體" w:hint="eastAsia"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color w:val="auto"/>
                <w:szCs w:val="24"/>
              </w:rPr>
              <w:lastRenderedPageBreak/>
              <w:t>第七週</w:t>
            </w:r>
          </w:p>
          <w:p w:rsidR="00323660" w:rsidRPr="00323660" w:rsidRDefault="00323660" w:rsidP="00323660">
            <w:pPr>
              <w:spacing w:line="260" w:lineRule="exact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color w:val="auto"/>
                <w:szCs w:val="24"/>
              </w:rPr>
              <w:t>3/23~3/27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新細明體"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新細明體"/>
                <w:bCs/>
                <w:color w:val="auto"/>
                <w:szCs w:val="24"/>
              </w:rPr>
              <w:t>n-I-1</w:t>
            </w:r>
            <w:r w:rsidRPr="00323660">
              <w:rPr>
                <w:rFonts w:ascii="標楷體" w:eastAsia="標楷體" w:hAnsi="標楷體" w:cs="新細明體" w:hint="eastAsia"/>
                <w:bCs/>
                <w:color w:val="auto"/>
                <w:szCs w:val="24"/>
              </w:rPr>
              <w:t xml:space="preserve"> </w:t>
            </w:r>
            <w:r w:rsidRPr="00323660">
              <w:rPr>
                <w:rFonts w:ascii="標楷體" w:eastAsia="標楷體" w:hAnsi="標楷體" w:cs="新細明體"/>
                <w:bCs/>
                <w:color w:val="auto"/>
                <w:szCs w:val="24"/>
              </w:rPr>
              <w:t>理解一千以內數的位值結構，據以做為四則運算之基礎。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新細明體"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新細明體"/>
                <w:color w:val="auto"/>
                <w:szCs w:val="24"/>
              </w:rPr>
              <w:t>N-1-1</w:t>
            </w:r>
            <w:r w:rsidRPr="00323660">
              <w:rPr>
                <w:rFonts w:ascii="標楷體" w:eastAsia="標楷體" w:hAnsi="標楷體" w:cs="新細明體" w:hint="eastAsia"/>
                <w:color w:val="auto"/>
                <w:szCs w:val="24"/>
              </w:rPr>
              <w:t xml:space="preserve"> </w:t>
            </w:r>
            <w:r w:rsidRPr="00323660">
              <w:rPr>
                <w:rFonts w:ascii="標楷體" w:eastAsia="標楷體" w:hAnsi="標楷體" w:cs="新細明體"/>
                <w:color w:val="auto"/>
                <w:szCs w:val="24"/>
              </w:rPr>
              <w:t>一百以內的數：含操作活動。用數表示多少與順序。結合數數、位值表徵、位值表。位值單位「個」和「十」。位值單位換算。認識0的位值意義。</w:t>
            </w:r>
          </w:p>
        </w:tc>
        <w:tc>
          <w:tcPr>
            <w:tcW w:w="45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 w:hint="eastAsia"/>
                <w:b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/>
                <w:bCs/>
                <w:color w:val="auto"/>
                <w:szCs w:val="24"/>
              </w:rPr>
              <w:t>四、100以內的數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 w:hint="eastAsia"/>
                <w:b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/>
                <w:bCs/>
                <w:color w:val="auto"/>
                <w:szCs w:val="24"/>
              </w:rPr>
              <w:t>4-3數的大小比較、4-4百數表、練習園地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/>
                <w:bCs/>
                <w:color w:val="auto"/>
                <w:szCs w:val="24"/>
              </w:rPr>
              <w:t>4-3 數的大小比較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一、十位數相同的兩數大小比較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1.透過位值表、量的比較、數詞順序來進行數的大小比較。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2.讓學生練習語意轉換，56比54大，也可以說54比56小。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二、十位數不同的兩數大小比較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1.透過位值表、量的比較、數詞順序來進行數的大小比較。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2.讓學生練習52比48大，也可以說48比52小。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 xml:space="preserve">動動腦  數字的判斷 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 xml:space="preserve">1.鼓勵學生思考十位數字是8，個位數字比5小，表示個位數字可以是哪些數字？這個數可能是什麼？ 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/>
                <w:bCs/>
                <w:color w:val="auto"/>
                <w:szCs w:val="24"/>
              </w:rPr>
              <w:t>4-4 百數表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一、認識百數表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1 教師引導學生認識百數表，並依照數字順序填入空格。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二、觀察百數表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1.引導學生觀察41往右念，觀察其逐次多1的規則規則。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2.從60向左念，發現同一橫排左邊的數是右邊的</w:t>
            </w: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lastRenderedPageBreak/>
              <w:t>數少1。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3.從6向下念，發現同一直排的個位數字都是 6，且下一個數是上一個數多10。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4.從100往上念，發現個位數字都是0，且上一個數是下一個數少10。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三、百數表上2個一數、5個一數、10個一數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1.從2開始，2個一數，把數過的數畫○，觀察其規則。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2.從5開始，5個一數，把數過的數打×，，觀察其規則。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3.從10開始，10個一數，觀察其規則。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四、2個一數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1.運用百數表的經驗來進行櫻桃兩顆一數的練習。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五、5個一數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1.運用百數表的經驗來進行香蕉五根一數的練習。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/>
                <w:color w:val="auto"/>
                <w:szCs w:val="24"/>
              </w:rPr>
              <w:t>練習園地</w:t>
            </w:r>
          </w:p>
          <w:p w:rsid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 w:hint="eastAsia"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color w:val="auto"/>
                <w:szCs w:val="24"/>
              </w:rPr>
              <w:t>教師帶領學生理解題意，完成練習園地。</w:t>
            </w:r>
          </w:p>
          <w:p w:rsidR="006D6F5F" w:rsidRPr="006D6F5F" w:rsidRDefault="006D6F5F" w:rsidP="006D6F5F">
            <w:pPr>
              <w:widowControl w:val="0"/>
              <w:snapToGrid w:val="0"/>
              <w:spacing w:line="240" w:lineRule="exact"/>
              <w:ind w:left="57" w:right="57" w:firstLine="0"/>
              <w:jc w:val="left"/>
              <w:rPr>
                <w:rFonts w:ascii="新細明體" w:eastAsia="標楷體" w:hAnsi="新細明體"/>
                <w:kern w:val="2"/>
                <w:szCs w:val="24"/>
              </w:rPr>
            </w:pPr>
          </w:p>
          <w:p w:rsidR="006D6F5F" w:rsidRPr="006D6F5F" w:rsidRDefault="006D6F5F" w:rsidP="006D6F5F">
            <w:pPr>
              <w:widowControl w:val="0"/>
              <w:snapToGrid w:val="0"/>
              <w:spacing w:line="240" w:lineRule="exact"/>
              <w:ind w:left="57" w:right="57" w:firstLine="0"/>
              <w:jc w:val="left"/>
              <w:rPr>
                <w:rFonts w:ascii="新細明體" w:eastAsia="標楷體" w:hAnsi="新細明體"/>
                <w:kern w:val="2"/>
                <w:szCs w:val="24"/>
              </w:rPr>
            </w:pPr>
            <w:r w:rsidRPr="006D6F5F">
              <w:rPr>
                <w:rFonts w:ascii="新細明體" w:eastAsia="標楷體" w:hAnsi="新細明體" w:hint="eastAsia"/>
                <w:color w:val="FF0000"/>
                <w:kern w:val="2"/>
                <w:szCs w:val="24"/>
              </w:rPr>
              <w:t>補救教學</w:t>
            </w:r>
          </w:p>
          <w:p w:rsidR="006D6F5F" w:rsidRPr="006D6F5F" w:rsidRDefault="006D6F5F" w:rsidP="006D6F5F">
            <w:pPr>
              <w:widowControl w:val="0"/>
              <w:snapToGrid w:val="0"/>
              <w:spacing w:line="240" w:lineRule="exact"/>
              <w:ind w:left="57" w:right="57" w:firstLine="0"/>
              <w:jc w:val="left"/>
              <w:rPr>
                <w:rFonts w:ascii="新細明體" w:eastAsia="標楷體" w:hAnsi="新細明體"/>
                <w:color w:val="FF0000"/>
                <w:kern w:val="2"/>
                <w:szCs w:val="24"/>
              </w:rPr>
            </w:pPr>
            <w:r w:rsidRPr="006D6F5F">
              <w:rPr>
                <w:rFonts w:ascii="新細明體" w:eastAsia="標楷體" w:hAnsi="新細明體" w:hint="eastAsia"/>
                <w:color w:val="FF0000"/>
                <w:kern w:val="2"/>
                <w:szCs w:val="24"/>
              </w:rPr>
              <w:t>活動：猜密碼</w:t>
            </w:r>
          </w:p>
          <w:p w:rsidR="006D6F5F" w:rsidRPr="006D6F5F" w:rsidRDefault="006D6F5F" w:rsidP="006D6F5F">
            <w:pPr>
              <w:widowControl w:val="0"/>
              <w:snapToGrid w:val="0"/>
              <w:spacing w:line="240" w:lineRule="exact"/>
              <w:ind w:left="57" w:right="57" w:firstLine="0"/>
              <w:jc w:val="left"/>
              <w:rPr>
                <w:rFonts w:ascii="新細明體" w:eastAsia="標楷體" w:hAnsi="新細明體"/>
                <w:color w:val="FF0000"/>
                <w:kern w:val="2"/>
                <w:szCs w:val="24"/>
              </w:rPr>
            </w:pPr>
            <w:r w:rsidRPr="006D6F5F">
              <w:rPr>
                <w:rFonts w:ascii="新細明體" w:eastAsia="標楷體" w:hAnsi="新細明體"/>
                <w:color w:val="FF0000"/>
                <w:kern w:val="2"/>
                <w:szCs w:val="24"/>
              </w:rPr>
              <w:t>1.</w:t>
            </w:r>
            <w:r w:rsidRPr="006D6F5F">
              <w:rPr>
                <w:rFonts w:ascii="新細明體" w:eastAsia="標楷體" w:hAnsi="新細明體"/>
                <w:color w:val="FF0000"/>
                <w:kern w:val="2"/>
                <w:szCs w:val="24"/>
              </w:rPr>
              <w:t>學生若干人為一組。</w:t>
            </w:r>
          </w:p>
          <w:p w:rsidR="006D6F5F" w:rsidRPr="006D6F5F" w:rsidRDefault="006D6F5F" w:rsidP="006D6F5F">
            <w:pPr>
              <w:widowControl w:val="0"/>
              <w:snapToGrid w:val="0"/>
              <w:spacing w:line="240" w:lineRule="exact"/>
              <w:ind w:left="57" w:right="57" w:firstLine="0"/>
              <w:jc w:val="left"/>
              <w:rPr>
                <w:rFonts w:ascii="新細明體" w:eastAsia="標楷體" w:hAnsi="新細明體"/>
                <w:color w:val="FF0000"/>
                <w:kern w:val="2"/>
                <w:szCs w:val="24"/>
              </w:rPr>
            </w:pPr>
            <w:r w:rsidRPr="006D6F5F">
              <w:rPr>
                <w:rFonts w:ascii="新細明體" w:eastAsia="標楷體" w:hAnsi="新細明體"/>
                <w:color w:val="FF0000"/>
                <w:kern w:val="2"/>
                <w:szCs w:val="24"/>
              </w:rPr>
              <w:t>2.</w:t>
            </w:r>
            <w:r w:rsidRPr="006D6F5F">
              <w:rPr>
                <w:rFonts w:ascii="新細明體" w:eastAsia="標楷體" w:hAnsi="新細明體"/>
                <w:color w:val="FF0000"/>
                <w:kern w:val="2"/>
                <w:szCs w:val="24"/>
              </w:rPr>
              <w:t>教師從</w:t>
            </w:r>
            <w:r w:rsidRPr="006D6F5F">
              <w:rPr>
                <w:rFonts w:ascii="新細明體" w:eastAsia="標楷體" w:hAnsi="新細明體"/>
                <w:color w:val="FF0000"/>
                <w:kern w:val="2"/>
                <w:szCs w:val="24"/>
              </w:rPr>
              <w:t>1</w:t>
            </w:r>
            <w:r w:rsidRPr="006D6F5F">
              <w:rPr>
                <w:rFonts w:ascii="新細明體" w:eastAsia="標楷體" w:hAnsi="新細明體"/>
                <w:color w:val="FF0000"/>
                <w:kern w:val="2"/>
                <w:szCs w:val="24"/>
              </w:rPr>
              <w:t>～</w:t>
            </w:r>
            <w:r w:rsidRPr="006D6F5F">
              <w:rPr>
                <w:rFonts w:ascii="新細明體" w:eastAsia="標楷體" w:hAnsi="新細明體"/>
                <w:color w:val="FF0000"/>
                <w:kern w:val="2"/>
                <w:szCs w:val="24"/>
              </w:rPr>
              <w:t>100</w:t>
            </w:r>
            <w:r w:rsidRPr="006D6F5F">
              <w:rPr>
                <w:rFonts w:ascii="新細明體" w:eastAsia="標楷體" w:hAnsi="新細明體"/>
                <w:color w:val="FF0000"/>
                <w:kern w:val="2"/>
                <w:szCs w:val="24"/>
              </w:rPr>
              <w:t>的數字卡中抽一張作為密碼。</w:t>
            </w:r>
          </w:p>
          <w:p w:rsidR="006D6F5F" w:rsidRPr="006D6F5F" w:rsidRDefault="006D6F5F" w:rsidP="006D6F5F">
            <w:pPr>
              <w:widowControl w:val="0"/>
              <w:snapToGrid w:val="0"/>
              <w:spacing w:line="240" w:lineRule="exact"/>
              <w:ind w:left="57" w:right="57" w:firstLine="0"/>
              <w:jc w:val="left"/>
              <w:rPr>
                <w:rFonts w:ascii="新細明體" w:eastAsia="標楷體" w:hAnsi="新細明體"/>
                <w:color w:val="FF0000"/>
                <w:kern w:val="2"/>
                <w:szCs w:val="24"/>
              </w:rPr>
            </w:pPr>
            <w:r w:rsidRPr="006D6F5F">
              <w:rPr>
                <w:rFonts w:ascii="新細明體" w:eastAsia="標楷體" w:hAnsi="新細明體"/>
                <w:color w:val="FF0000"/>
                <w:kern w:val="2"/>
                <w:szCs w:val="24"/>
              </w:rPr>
              <w:t>3.</w:t>
            </w:r>
            <w:r w:rsidRPr="006D6F5F">
              <w:rPr>
                <w:rFonts w:ascii="新細明體" w:eastAsia="標楷體" w:hAnsi="新細明體"/>
                <w:color w:val="FF0000"/>
                <w:kern w:val="2"/>
                <w:szCs w:val="24"/>
              </w:rPr>
              <w:t>指定一人為起點，按順時針或反時針方向，輪流猜數，別人猜過的數不能重複。</w:t>
            </w:r>
          </w:p>
          <w:p w:rsidR="006D6F5F" w:rsidRPr="006D6F5F" w:rsidRDefault="006D6F5F" w:rsidP="006D6F5F">
            <w:pPr>
              <w:widowControl w:val="0"/>
              <w:snapToGrid w:val="0"/>
              <w:spacing w:line="240" w:lineRule="exact"/>
              <w:ind w:left="57" w:right="57" w:firstLine="0"/>
              <w:jc w:val="left"/>
              <w:rPr>
                <w:rFonts w:ascii="新細明體" w:eastAsia="標楷體" w:hAnsi="新細明體"/>
                <w:color w:val="FF0000"/>
                <w:kern w:val="2"/>
                <w:szCs w:val="24"/>
              </w:rPr>
            </w:pPr>
            <w:r w:rsidRPr="006D6F5F">
              <w:rPr>
                <w:rFonts w:ascii="新細明體" w:eastAsia="標楷體" w:hAnsi="新細明體"/>
                <w:color w:val="FF0000"/>
                <w:kern w:val="2"/>
                <w:szCs w:val="24"/>
              </w:rPr>
              <w:t>4.</w:t>
            </w:r>
            <w:r w:rsidRPr="006D6F5F">
              <w:rPr>
                <w:rFonts w:ascii="新細明體" w:eastAsia="標楷體" w:hAnsi="新細明體"/>
                <w:color w:val="FF0000"/>
                <w:kern w:val="2"/>
                <w:szCs w:val="24"/>
              </w:rPr>
              <w:t>學生猜數時，教師依學</w:t>
            </w:r>
            <w:r w:rsidRPr="006D6F5F">
              <w:rPr>
                <w:rFonts w:ascii="新細明體" w:eastAsia="標楷體" w:hAnsi="新細明體" w:hint="eastAsia"/>
                <w:color w:val="FF0000"/>
                <w:kern w:val="2"/>
                <w:szCs w:val="24"/>
              </w:rPr>
              <w:t>生答案，告知學生密碼範圍。如︰密碼</w:t>
            </w:r>
            <w:r w:rsidRPr="006D6F5F">
              <w:rPr>
                <w:rFonts w:ascii="新細明體" w:eastAsia="標楷體" w:hAnsi="新細明體"/>
                <w:color w:val="FF0000"/>
                <w:kern w:val="2"/>
                <w:szCs w:val="24"/>
              </w:rPr>
              <w:t>46</w:t>
            </w:r>
            <w:r w:rsidRPr="006D6F5F">
              <w:rPr>
                <w:rFonts w:ascii="新細明體" w:eastAsia="標楷體" w:hAnsi="新細明體"/>
                <w:color w:val="FF0000"/>
                <w:kern w:val="2"/>
                <w:szCs w:val="24"/>
              </w:rPr>
              <w:t>，</w:t>
            </w:r>
          </w:p>
          <w:p w:rsidR="006D6F5F" w:rsidRPr="006D6F5F" w:rsidRDefault="006D6F5F" w:rsidP="006D6F5F">
            <w:pPr>
              <w:widowControl w:val="0"/>
              <w:snapToGrid w:val="0"/>
              <w:spacing w:line="240" w:lineRule="exact"/>
              <w:ind w:left="57" w:right="57" w:firstLine="0"/>
              <w:jc w:val="left"/>
              <w:rPr>
                <w:rFonts w:ascii="新細明體" w:eastAsia="標楷體" w:hAnsi="新細明體"/>
                <w:color w:val="FF0000"/>
                <w:kern w:val="2"/>
                <w:szCs w:val="24"/>
              </w:rPr>
            </w:pPr>
            <w:r w:rsidRPr="006D6F5F">
              <w:rPr>
                <w:rFonts w:ascii="新細明體" w:eastAsia="標楷體" w:hAnsi="新細明體" w:hint="eastAsia"/>
                <w:color w:val="FF0000"/>
                <w:kern w:val="2"/>
                <w:szCs w:val="24"/>
              </w:rPr>
              <w:t>生︰「</w:t>
            </w:r>
            <w:r w:rsidRPr="006D6F5F">
              <w:rPr>
                <w:rFonts w:ascii="新細明體" w:eastAsia="標楷體" w:hAnsi="新細明體"/>
                <w:color w:val="FF0000"/>
                <w:kern w:val="2"/>
                <w:szCs w:val="24"/>
              </w:rPr>
              <w:t>38</w:t>
            </w:r>
            <w:r w:rsidRPr="006D6F5F">
              <w:rPr>
                <w:rFonts w:ascii="新細明體" w:eastAsia="標楷體" w:hAnsi="新細明體"/>
                <w:color w:val="FF0000"/>
                <w:kern w:val="2"/>
                <w:szCs w:val="24"/>
              </w:rPr>
              <w:t>」，</w:t>
            </w:r>
          </w:p>
          <w:p w:rsidR="006D6F5F" w:rsidRPr="006D6F5F" w:rsidRDefault="006D6F5F" w:rsidP="006D6F5F">
            <w:pPr>
              <w:widowControl w:val="0"/>
              <w:snapToGrid w:val="0"/>
              <w:spacing w:line="240" w:lineRule="exact"/>
              <w:ind w:left="57" w:right="57" w:firstLine="0"/>
              <w:jc w:val="left"/>
              <w:rPr>
                <w:rFonts w:ascii="新細明體" w:eastAsia="標楷體" w:hAnsi="新細明體"/>
                <w:color w:val="FF0000"/>
                <w:kern w:val="2"/>
                <w:szCs w:val="24"/>
              </w:rPr>
            </w:pPr>
            <w:r w:rsidRPr="006D6F5F">
              <w:rPr>
                <w:rFonts w:ascii="新細明體" w:eastAsia="標楷體" w:hAnsi="新細明體" w:hint="eastAsia"/>
                <w:color w:val="FF0000"/>
                <w:kern w:val="2"/>
                <w:szCs w:val="24"/>
              </w:rPr>
              <w:t>師︰「</w:t>
            </w:r>
            <w:r w:rsidRPr="006D6F5F">
              <w:rPr>
                <w:rFonts w:ascii="新細明體" w:eastAsia="標楷體" w:hAnsi="新細明體"/>
                <w:color w:val="FF0000"/>
                <w:kern w:val="2"/>
                <w:szCs w:val="24"/>
              </w:rPr>
              <w:t>38</w:t>
            </w:r>
            <w:r w:rsidRPr="006D6F5F">
              <w:rPr>
                <w:rFonts w:ascii="新細明體" w:eastAsia="標楷體" w:hAnsi="新細明體"/>
                <w:color w:val="FF0000"/>
                <w:kern w:val="2"/>
                <w:szCs w:val="24"/>
              </w:rPr>
              <w:t>到</w:t>
            </w:r>
            <w:r w:rsidRPr="006D6F5F">
              <w:rPr>
                <w:rFonts w:ascii="新細明體" w:eastAsia="標楷體" w:hAnsi="新細明體"/>
                <w:color w:val="FF0000"/>
                <w:kern w:val="2"/>
                <w:szCs w:val="24"/>
              </w:rPr>
              <w:t>100</w:t>
            </w:r>
            <w:r w:rsidRPr="006D6F5F">
              <w:rPr>
                <w:rFonts w:ascii="新細明體" w:eastAsia="標楷體" w:hAnsi="新細明體"/>
                <w:color w:val="FF0000"/>
                <w:kern w:val="2"/>
                <w:szCs w:val="24"/>
              </w:rPr>
              <w:t>」，以此類推。</w:t>
            </w:r>
          </w:p>
          <w:p w:rsidR="006D6F5F" w:rsidRPr="00323660" w:rsidRDefault="006D6F5F" w:rsidP="006D6F5F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6D6F5F">
              <w:rPr>
                <w:rFonts w:ascii="新細明體" w:eastAsia="標楷體" w:hAnsi="新細明體"/>
                <w:color w:val="FF0000"/>
                <w:kern w:val="2"/>
                <w:szCs w:val="24"/>
              </w:rPr>
              <w:t>5.</w:t>
            </w:r>
            <w:r w:rsidRPr="006D6F5F">
              <w:rPr>
                <w:rFonts w:ascii="新細明體" w:eastAsia="標楷體" w:hAnsi="新細明體"/>
                <w:color w:val="FF0000"/>
                <w:kern w:val="2"/>
                <w:szCs w:val="24"/>
              </w:rPr>
              <w:t>先猜中密碼者獲勝。</w:t>
            </w:r>
          </w:p>
        </w:tc>
        <w:tc>
          <w:tcPr>
            <w:tcW w:w="4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23660" w:rsidRPr="00323660" w:rsidRDefault="00323660" w:rsidP="00323660">
            <w:pPr>
              <w:spacing w:line="260" w:lineRule="exact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color w:val="auto"/>
                <w:szCs w:val="24"/>
              </w:rPr>
              <w:lastRenderedPageBreak/>
              <w:t>4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23660" w:rsidRPr="00323660" w:rsidRDefault="00323660" w:rsidP="00323660">
            <w:pPr>
              <w:spacing w:line="260" w:lineRule="exact"/>
              <w:ind w:left="92" w:hanging="7"/>
              <w:jc w:val="left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1.教用版電子教科書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23660" w:rsidRPr="00323660" w:rsidRDefault="00323660" w:rsidP="00323660">
            <w:pPr>
              <w:spacing w:line="260" w:lineRule="exact"/>
              <w:ind w:left="-22" w:hanging="7"/>
              <w:jc w:val="center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觀察評量</w:t>
            </w:r>
          </w:p>
          <w:p w:rsidR="00323660" w:rsidRPr="00323660" w:rsidRDefault="00323660" w:rsidP="00323660">
            <w:pPr>
              <w:spacing w:line="260" w:lineRule="exact"/>
              <w:ind w:left="-22" w:hanging="7"/>
              <w:jc w:val="center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口頭評量</w:t>
            </w:r>
          </w:p>
          <w:p w:rsidR="00323660" w:rsidRPr="00323660" w:rsidRDefault="00323660" w:rsidP="00323660">
            <w:pPr>
              <w:spacing w:line="260" w:lineRule="exact"/>
              <w:ind w:left="-22" w:hanging="7"/>
              <w:jc w:val="center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實作評量</w:t>
            </w:r>
          </w:p>
          <w:p w:rsidR="00323660" w:rsidRPr="00323660" w:rsidRDefault="00323660" w:rsidP="00323660">
            <w:pPr>
              <w:spacing w:line="260" w:lineRule="exact"/>
              <w:ind w:left="-22" w:hanging="7"/>
              <w:jc w:val="center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課堂問答</w:t>
            </w:r>
          </w:p>
          <w:p w:rsidR="00323660" w:rsidRPr="00323660" w:rsidRDefault="00323660" w:rsidP="00323660">
            <w:pPr>
              <w:spacing w:line="260" w:lineRule="exact"/>
              <w:ind w:left="-22" w:hanging="7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紙筆評量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23660" w:rsidRPr="00323660" w:rsidRDefault="00323660" w:rsidP="00323660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標楷體" w:eastAsia="標楷體" w:hAnsi="標楷體" w:cs="DFKaiShu-SB-Estd-BF"/>
                <w:b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DFKaiShu-SB-Estd-BF"/>
                <w:b/>
                <w:bCs/>
                <w:color w:val="auto"/>
                <w:szCs w:val="24"/>
              </w:rPr>
              <w:t>【科技教育】</w:t>
            </w:r>
          </w:p>
          <w:p w:rsidR="00323660" w:rsidRPr="00323660" w:rsidRDefault="00323660" w:rsidP="00323660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DFKaiShu-SB-Estd-BF"/>
                <w:bCs/>
                <w:color w:val="auto"/>
                <w:szCs w:val="24"/>
              </w:rPr>
              <w:t>科E2 了解動手實作的重要性。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3660" w:rsidRPr="00323660" w:rsidRDefault="00323660" w:rsidP="00323660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</w:rPr>
            </w:pPr>
            <w:r w:rsidRPr="00323660">
              <w:rPr>
                <w:rFonts w:ascii="標楷體" w:eastAsia="標楷體" w:hAnsi="標楷體" w:cs="標楷體"/>
                <w:szCs w:val="24"/>
              </w:rPr>
              <w:t>□</w:t>
            </w:r>
            <w:r w:rsidRPr="00323660">
              <w:rPr>
                <w:rFonts w:ascii="標楷體" w:eastAsia="標楷體" w:hAnsi="標楷體" w:cs="標楷體" w:hint="eastAsia"/>
                <w:szCs w:val="24"/>
              </w:rPr>
              <w:t>實施跨領域或跨科目</w:t>
            </w:r>
            <w:r w:rsidRPr="00323660">
              <w:rPr>
                <w:rFonts w:ascii="標楷體" w:eastAsia="標楷體" w:hAnsi="標楷體" w:cs="標楷體"/>
                <w:szCs w:val="24"/>
              </w:rPr>
              <w:t>協同</w:t>
            </w:r>
            <w:r w:rsidRPr="00323660">
              <w:rPr>
                <w:rFonts w:ascii="標楷體" w:eastAsia="標楷體" w:hAnsi="標楷體" w:cs="標楷體" w:hint="eastAsia"/>
                <w:szCs w:val="24"/>
              </w:rPr>
              <w:t>教學(需另申請授課鐘點費)</w:t>
            </w:r>
          </w:p>
          <w:p w:rsidR="00323660" w:rsidRPr="00323660" w:rsidRDefault="00323660" w:rsidP="00323660">
            <w:pPr>
              <w:adjustRightInd w:val="0"/>
              <w:snapToGrid w:val="0"/>
              <w:spacing w:line="260" w:lineRule="exact"/>
              <w:ind w:left="100" w:hangingChars="50" w:hanging="100"/>
              <w:jc w:val="left"/>
              <w:rPr>
                <w:rFonts w:ascii="標楷體" w:eastAsia="標楷體" w:hAnsi="標楷體" w:cs="標楷體"/>
                <w:szCs w:val="24"/>
              </w:rPr>
            </w:pPr>
            <w:r w:rsidRPr="00323660">
              <w:rPr>
                <w:rFonts w:ascii="標楷體" w:eastAsia="標楷體" w:hAnsi="標楷體" w:cs="標楷體" w:hint="eastAsia"/>
                <w:szCs w:val="24"/>
              </w:rPr>
              <w:t>1.協同科目：</w:t>
            </w:r>
          </w:p>
          <w:p w:rsidR="00323660" w:rsidRPr="00323660" w:rsidRDefault="00323660" w:rsidP="00323660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 w:cs="標楷體"/>
                <w:szCs w:val="24"/>
                <w:u w:val="single"/>
              </w:rPr>
            </w:pPr>
            <w:r w:rsidRPr="00323660">
              <w:rPr>
                <w:rFonts w:ascii="標楷體" w:eastAsia="標楷體" w:hAnsi="標楷體" w:cs="標楷體" w:hint="eastAsia"/>
                <w:szCs w:val="24"/>
                <w:u w:val="single"/>
              </w:rPr>
              <w:t xml:space="preserve"> ＿       ＿ </w:t>
            </w:r>
          </w:p>
          <w:p w:rsidR="00323660" w:rsidRPr="00323660" w:rsidRDefault="00323660" w:rsidP="00323660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  <w:u w:val="single"/>
              </w:rPr>
            </w:pPr>
            <w:r w:rsidRPr="00323660">
              <w:rPr>
                <w:rFonts w:ascii="標楷體" w:eastAsia="標楷體" w:hAnsi="標楷體" w:cs="標楷體" w:hint="eastAsia"/>
                <w:szCs w:val="24"/>
              </w:rPr>
              <w:t>2.協同</w:t>
            </w:r>
            <w:r w:rsidRPr="00323660">
              <w:rPr>
                <w:rFonts w:ascii="標楷體" w:eastAsia="標楷體" w:hAnsi="標楷體" w:cs="標楷體"/>
                <w:szCs w:val="24"/>
              </w:rPr>
              <w:t>節數</w:t>
            </w:r>
            <w:r w:rsidRPr="00323660">
              <w:rPr>
                <w:rFonts w:ascii="標楷體" w:eastAsia="標楷體" w:hAnsi="標楷體" w:cs="標楷體" w:hint="eastAsia"/>
                <w:szCs w:val="24"/>
              </w:rPr>
              <w:t>：</w:t>
            </w:r>
          </w:p>
          <w:p w:rsidR="00323660" w:rsidRPr="00323660" w:rsidRDefault="00323660" w:rsidP="00323660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</w:rPr>
            </w:pPr>
            <w:r w:rsidRPr="00323660">
              <w:rPr>
                <w:rFonts w:ascii="標楷體" w:eastAsia="標楷體" w:hAnsi="標楷體" w:cs="標楷體" w:hint="eastAsia"/>
                <w:szCs w:val="24"/>
                <w:u w:val="single"/>
              </w:rPr>
              <w:t>＿      ＿＿</w:t>
            </w:r>
          </w:p>
        </w:tc>
      </w:tr>
      <w:tr w:rsidR="00323660" w:rsidRPr="00323660" w:rsidTr="002D5CF6">
        <w:trPr>
          <w:trHeight w:val="2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3660" w:rsidRPr="00323660" w:rsidRDefault="00323660" w:rsidP="00323660">
            <w:pPr>
              <w:spacing w:line="260" w:lineRule="exact"/>
              <w:jc w:val="center"/>
              <w:rPr>
                <w:rFonts w:ascii="標楷體" w:eastAsia="標楷體" w:hAnsi="標楷體" w:cs="標楷體" w:hint="eastAsia"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color w:val="auto"/>
                <w:szCs w:val="24"/>
              </w:rPr>
              <w:lastRenderedPageBreak/>
              <w:t>第八週</w:t>
            </w:r>
          </w:p>
          <w:p w:rsidR="00323660" w:rsidRPr="00323660" w:rsidRDefault="00323660" w:rsidP="00323660">
            <w:pPr>
              <w:spacing w:line="260" w:lineRule="exact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color w:val="auto"/>
                <w:szCs w:val="24"/>
              </w:rPr>
              <w:t>3/30~4/3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新細明體"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新細明體"/>
                <w:bCs/>
                <w:color w:val="auto"/>
                <w:szCs w:val="24"/>
              </w:rPr>
              <w:t>s-I-1</w:t>
            </w:r>
            <w:r w:rsidRPr="00323660">
              <w:rPr>
                <w:rFonts w:ascii="標楷體" w:eastAsia="標楷體" w:hAnsi="標楷體" w:cs="新細明體" w:hint="eastAsia"/>
                <w:bCs/>
                <w:color w:val="auto"/>
                <w:szCs w:val="24"/>
              </w:rPr>
              <w:t xml:space="preserve"> </w:t>
            </w:r>
            <w:r w:rsidRPr="00323660">
              <w:rPr>
                <w:rFonts w:ascii="標楷體" w:eastAsia="標楷體" w:hAnsi="標楷體" w:cs="新細明體"/>
                <w:bCs/>
                <w:color w:val="auto"/>
                <w:szCs w:val="24"/>
              </w:rPr>
              <w:t>從操作活動，初步認識物體與常見幾何形</w:t>
            </w:r>
            <w:r w:rsidRPr="00323660">
              <w:rPr>
                <w:rFonts w:ascii="標楷體" w:eastAsia="標楷體" w:hAnsi="標楷體" w:cs="新細明體"/>
                <w:bCs/>
                <w:color w:val="auto"/>
                <w:szCs w:val="24"/>
              </w:rPr>
              <w:lastRenderedPageBreak/>
              <w:t>體的幾何特徵。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新細明體"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新細明體"/>
                <w:color w:val="auto"/>
                <w:szCs w:val="24"/>
              </w:rPr>
              <w:lastRenderedPageBreak/>
              <w:t>S-1-2 形體的操作：以操作活動為主。描繪、複</w:t>
            </w:r>
            <w:r w:rsidRPr="00323660">
              <w:rPr>
                <w:rFonts w:ascii="標楷體" w:eastAsia="標楷體" w:hAnsi="標楷體" w:cs="新細明體"/>
                <w:color w:val="auto"/>
                <w:szCs w:val="24"/>
              </w:rPr>
              <w:lastRenderedPageBreak/>
              <w:t>製、拼貼、堆疊。</w:t>
            </w:r>
          </w:p>
        </w:tc>
        <w:tc>
          <w:tcPr>
            <w:tcW w:w="45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 w:hint="eastAsia"/>
                <w:b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/>
                <w:bCs/>
                <w:color w:val="auto"/>
                <w:szCs w:val="24"/>
              </w:rPr>
              <w:lastRenderedPageBreak/>
              <w:t>五、形狀與形體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 w:hint="eastAsia"/>
                <w:b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/>
                <w:bCs/>
                <w:color w:val="auto"/>
                <w:szCs w:val="24"/>
              </w:rPr>
              <w:t>5-1做圖形、5-2拼圖形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/>
                <w:bCs/>
                <w:color w:val="auto"/>
                <w:szCs w:val="24"/>
              </w:rPr>
              <w:t>5-1做圖形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color w:val="auto"/>
                <w:szCs w:val="24"/>
              </w:rPr>
              <w:lastRenderedPageBreak/>
              <w:t xml:space="preserve">一、形狀大小一樣的圖形 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color w:val="auto"/>
                <w:szCs w:val="24"/>
              </w:rPr>
              <w:t>1.引導學生從附件圖形卡中，利用重疊或翻轉，找出形狀和大小一樣的圖形。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color w:val="auto"/>
                <w:szCs w:val="24"/>
              </w:rPr>
              <w:t>二、</w:t>
            </w: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做出</w:t>
            </w:r>
            <w:r w:rsidRPr="00323660">
              <w:rPr>
                <w:rFonts w:ascii="標楷體" w:eastAsia="標楷體" w:hAnsi="標楷體" w:cs="標楷體"/>
                <w:color w:val="auto"/>
                <w:szCs w:val="24"/>
              </w:rPr>
              <w:t>全等圖形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color w:val="auto"/>
                <w:szCs w:val="24"/>
              </w:rPr>
              <w:t>1.學生將附件的圖形放在白紙上描下來後再剪下，或直接沿著圖形的邊剪下來。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color w:val="auto"/>
                <w:szCs w:val="24"/>
              </w:rPr>
              <w:t>2.比比看剪下來的圖形是不是和附件的圖形一樣大。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/>
                <w:bCs/>
                <w:color w:val="auto"/>
                <w:szCs w:val="24"/>
              </w:rPr>
              <w:t>5-2拼圖形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color w:val="auto"/>
                <w:szCs w:val="24"/>
              </w:rPr>
              <w:t>一、拼出指定的圖形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color w:val="auto"/>
                <w:szCs w:val="24"/>
              </w:rPr>
              <w:t>1.引導學生操作附件，平移、旋轉其中一個直角三角形，拼出指定的圖形。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color w:val="auto"/>
                <w:szCs w:val="24"/>
              </w:rPr>
              <w:t>2.引導學生操作附件，旋轉其中一個直角三角形，拼出指定的圖形。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color w:val="auto"/>
                <w:szCs w:val="24"/>
              </w:rPr>
              <w:t>3.將前面兩個圖形，組合成ㄧ個長方形。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color w:val="auto"/>
                <w:szCs w:val="24"/>
              </w:rPr>
              <w:t>二、操作</w:t>
            </w: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圖形</w:t>
            </w:r>
            <w:r w:rsidRPr="00323660">
              <w:rPr>
                <w:rFonts w:ascii="標楷體" w:eastAsia="標楷體" w:hAnsi="標楷體" w:cs="標楷體"/>
                <w:color w:val="auto"/>
                <w:szCs w:val="24"/>
              </w:rPr>
              <w:t>的旋轉、翻轉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color w:val="auto"/>
                <w:szCs w:val="24"/>
              </w:rPr>
              <w:t>1.配合課本圖示操作四個三角形透過旋轉、翻轉改變圖形。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color w:val="auto"/>
                <w:szCs w:val="24"/>
              </w:rPr>
              <w:t>三、運用五巧板拼圖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color w:val="auto"/>
                <w:szCs w:val="24"/>
              </w:rPr>
              <w:t>1.運用附件的五巧板，依照本頁指定圖示進行拼排。說一說圖形像什麼。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color w:val="auto"/>
                <w:szCs w:val="24"/>
              </w:rPr>
              <w:t>2.學生發揮創造力，運用五巧板進行拼圖創作。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color w:val="auto"/>
                <w:szCs w:val="24"/>
              </w:rPr>
              <w:t>動動手  拼出正方形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color w:val="auto"/>
                <w:szCs w:val="24"/>
              </w:rPr>
              <w:t>1.讓學生自行嘗試將五巧板拼回正方形，請拼出正方形的學生上台發表拼出正方形的方法。</w:t>
            </w:r>
          </w:p>
        </w:tc>
        <w:tc>
          <w:tcPr>
            <w:tcW w:w="4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23660" w:rsidRPr="00323660" w:rsidRDefault="00323660" w:rsidP="00323660">
            <w:pPr>
              <w:spacing w:line="260" w:lineRule="exact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color w:val="auto"/>
                <w:szCs w:val="24"/>
              </w:rPr>
              <w:lastRenderedPageBreak/>
              <w:t>4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23660" w:rsidRPr="00323660" w:rsidRDefault="00323660" w:rsidP="00323660">
            <w:pPr>
              <w:spacing w:line="260" w:lineRule="exact"/>
              <w:ind w:left="92" w:hanging="7"/>
              <w:jc w:val="left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1.教用版電子教科書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23660" w:rsidRPr="00323660" w:rsidRDefault="00323660" w:rsidP="00323660">
            <w:pPr>
              <w:spacing w:line="260" w:lineRule="exact"/>
              <w:ind w:left="-22" w:hanging="7"/>
              <w:jc w:val="center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觀察評量</w:t>
            </w:r>
          </w:p>
          <w:p w:rsidR="00323660" w:rsidRPr="00323660" w:rsidRDefault="00323660" w:rsidP="00323660">
            <w:pPr>
              <w:spacing w:line="260" w:lineRule="exact"/>
              <w:ind w:left="-22" w:hanging="7"/>
              <w:jc w:val="center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口頭評量</w:t>
            </w:r>
          </w:p>
          <w:p w:rsidR="00323660" w:rsidRPr="00323660" w:rsidRDefault="00323660" w:rsidP="00323660">
            <w:pPr>
              <w:spacing w:line="260" w:lineRule="exact"/>
              <w:ind w:left="-22" w:hanging="7"/>
              <w:jc w:val="center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實作評量</w:t>
            </w:r>
          </w:p>
          <w:p w:rsidR="00323660" w:rsidRPr="00323660" w:rsidRDefault="00323660" w:rsidP="00323660">
            <w:pPr>
              <w:spacing w:line="260" w:lineRule="exact"/>
              <w:ind w:left="-22" w:hanging="7"/>
              <w:jc w:val="center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lastRenderedPageBreak/>
              <w:t>課堂問答</w:t>
            </w:r>
          </w:p>
          <w:p w:rsidR="00323660" w:rsidRPr="00323660" w:rsidRDefault="00323660" w:rsidP="00323660">
            <w:pPr>
              <w:spacing w:line="260" w:lineRule="exact"/>
              <w:ind w:left="-22" w:hanging="7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紙筆評量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23660" w:rsidRPr="00323660" w:rsidRDefault="00323660" w:rsidP="00323660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標楷體" w:eastAsia="標楷體" w:hAnsi="標楷體" w:cs="DFKaiShu-SB-Estd-BF"/>
                <w:b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DFKaiShu-SB-Estd-BF"/>
                <w:b/>
                <w:bCs/>
                <w:color w:val="auto"/>
                <w:szCs w:val="24"/>
              </w:rPr>
              <w:lastRenderedPageBreak/>
              <w:t>【品德教育】</w:t>
            </w:r>
          </w:p>
          <w:p w:rsidR="00323660" w:rsidRPr="00323660" w:rsidRDefault="00323660" w:rsidP="00323660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DFKaiShu-SB-Estd-BF"/>
                <w:color w:val="auto"/>
                <w:szCs w:val="24"/>
              </w:rPr>
              <w:t>品EJU7 關懷行善。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3660" w:rsidRPr="00323660" w:rsidRDefault="00323660" w:rsidP="00323660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</w:rPr>
            </w:pPr>
            <w:r w:rsidRPr="00323660">
              <w:rPr>
                <w:rFonts w:ascii="標楷體" w:eastAsia="標楷體" w:hAnsi="標楷體" w:cs="標楷體"/>
                <w:szCs w:val="24"/>
              </w:rPr>
              <w:t>□</w:t>
            </w:r>
            <w:r w:rsidRPr="00323660">
              <w:rPr>
                <w:rFonts w:ascii="標楷體" w:eastAsia="標楷體" w:hAnsi="標楷體" w:cs="標楷體" w:hint="eastAsia"/>
                <w:szCs w:val="24"/>
              </w:rPr>
              <w:t>實施跨領域或跨科目</w:t>
            </w:r>
            <w:r w:rsidRPr="00323660">
              <w:rPr>
                <w:rFonts w:ascii="標楷體" w:eastAsia="標楷體" w:hAnsi="標楷體" w:cs="標楷體"/>
                <w:szCs w:val="24"/>
              </w:rPr>
              <w:t>協同</w:t>
            </w:r>
            <w:r w:rsidRPr="00323660">
              <w:rPr>
                <w:rFonts w:ascii="標楷體" w:eastAsia="標楷體" w:hAnsi="標楷體" w:cs="標楷體" w:hint="eastAsia"/>
                <w:szCs w:val="24"/>
              </w:rPr>
              <w:t>教學(需另申請授課鐘</w:t>
            </w:r>
            <w:r w:rsidRPr="00323660">
              <w:rPr>
                <w:rFonts w:ascii="標楷體" w:eastAsia="標楷體" w:hAnsi="標楷體" w:cs="標楷體" w:hint="eastAsia"/>
                <w:szCs w:val="24"/>
              </w:rPr>
              <w:lastRenderedPageBreak/>
              <w:t>點費)</w:t>
            </w:r>
          </w:p>
          <w:p w:rsidR="00323660" w:rsidRPr="00323660" w:rsidRDefault="00323660" w:rsidP="00323660">
            <w:pPr>
              <w:adjustRightInd w:val="0"/>
              <w:snapToGrid w:val="0"/>
              <w:spacing w:line="260" w:lineRule="exact"/>
              <w:ind w:left="100" w:hangingChars="50" w:hanging="100"/>
              <w:jc w:val="left"/>
              <w:rPr>
                <w:rFonts w:ascii="標楷體" w:eastAsia="標楷體" w:hAnsi="標楷體" w:cs="標楷體"/>
                <w:szCs w:val="24"/>
              </w:rPr>
            </w:pPr>
            <w:r w:rsidRPr="00323660">
              <w:rPr>
                <w:rFonts w:ascii="標楷體" w:eastAsia="標楷體" w:hAnsi="標楷體" w:cs="標楷體" w:hint="eastAsia"/>
                <w:szCs w:val="24"/>
              </w:rPr>
              <w:t>1.協同科目：</w:t>
            </w:r>
          </w:p>
          <w:p w:rsidR="00323660" w:rsidRPr="00323660" w:rsidRDefault="00323660" w:rsidP="00323660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 w:cs="標楷體"/>
                <w:szCs w:val="24"/>
                <w:u w:val="single"/>
              </w:rPr>
            </w:pPr>
            <w:r w:rsidRPr="00323660">
              <w:rPr>
                <w:rFonts w:ascii="標楷體" w:eastAsia="標楷體" w:hAnsi="標楷體" w:cs="標楷體" w:hint="eastAsia"/>
                <w:szCs w:val="24"/>
                <w:u w:val="single"/>
              </w:rPr>
              <w:t xml:space="preserve"> ＿       ＿ </w:t>
            </w:r>
          </w:p>
          <w:p w:rsidR="00323660" w:rsidRPr="00323660" w:rsidRDefault="00323660" w:rsidP="00323660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  <w:u w:val="single"/>
              </w:rPr>
            </w:pPr>
            <w:r w:rsidRPr="00323660">
              <w:rPr>
                <w:rFonts w:ascii="標楷體" w:eastAsia="標楷體" w:hAnsi="標楷體" w:cs="標楷體" w:hint="eastAsia"/>
                <w:szCs w:val="24"/>
              </w:rPr>
              <w:t>2.協同</w:t>
            </w:r>
            <w:r w:rsidRPr="00323660">
              <w:rPr>
                <w:rFonts w:ascii="標楷體" w:eastAsia="標楷體" w:hAnsi="標楷體" w:cs="標楷體"/>
                <w:szCs w:val="24"/>
              </w:rPr>
              <w:t>節數</w:t>
            </w:r>
            <w:r w:rsidRPr="00323660">
              <w:rPr>
                <w:rFonts w:ascii="標楷體" w:eastAsia="標楷體" w:hAnsi="標楷體" w:cs="標楷體" w:hint="eastAsia"/>
                <w:szCs w:val="24"/>
              </w:rPr>
              <w:t>：</w:t>
            </w:r>
          </w:p>
          <w:p w:rsidR="00323660" w:rsidRPr="00323660" w:rsidRDefault="00323660" w:rsidP="00323660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</w:rPr>
            </w:pPr>
            <w:r w:rsidRPr="00323660">
              <w:rPr>
                <w:rFonts w:ascii="標楷體" w:eastAsia="標楷體" w:hAnsi="標楷體" w:cs="標楷體" w:hint="eastAsia"/>
                <w:szCs w:val="24"/>
                <w:u w:val="single"/>
              </w:rPr>
              <w:t>＿      ＿＿</w:t>
            </w:r>
          </w:p>
        </w:tc>
      </w:tr>
      <w:tr w:rsidR="00323660" w:rsidRPr="00323660" w:rsidTr="002D5CF6">
        <w:trPr>
          <w:trHeight w:val="2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3660" w:rsidRPr="00323660" w:rsidRDefault="00323660" w:rsidP="00323660">
            <w:pPr>
              <w:spacing w:line="260" w:lineRule="exact"/>
              <w:jc w:val="center"/>
              <w:rPr>
                <w:rFonts w:ascii="標楷體" w:eastAsia="標楷體" w:hAnsi="標楷體" w:cs="標楷體" w:hint="eastAsia"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color w:val="auto"/>
                <w:szCs w:val="24"/>
              </w:rPr>
              <w:lastRenderedPageBreak/>
              <w:t>第九週</w:t>
            </w:r>
          </w:p>
          <w:p w:rsidR="00323660" w:rsidRPr="00323660" w:rsidRDefault="00323660" w:rsidP="00323660">
            <w:pPr>
              <w:spacing w:line="260" w:lineRule="exact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color w:val="auto"/>
                <w:szCs w:val="24"/>
              </w:rPr>
              <w:t>4/6~4/10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新細明體"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新細明體"/>
                <w:bCs/>
                <w:color w:val="auto"/>
                <w:szCs w:val="24"/>
              </w:rPr>
              <w:t>s-I-1</w:t>
            </w:r>
            <w:r w:rsidRPr="00323660">
              <w:rPr>
                <w:rFonts w:ascii="標楷體" w:eastAsia="標楷體" w:hAnsi="標楷體" w:cs="新細明體" w:hint="eastAsia"/>
                <w:bCs/>
                <w:color w:val="auto"/>
                <w:szCs w:val="24"/>
              </w:rPr>
              <w:t xml:space="preserve"> </w:t>
            </w:r>
            <w:r w:rsidRPr="00323660">
              <w:rPr>
                <w:rFonts w:ascii="標楷體" w:eastAsia="標楷體" w:hAnsi="標楷體" w:cs="新細明體"/>
                <w:bCs/>
                <w:color w:val="auto"/>
                <w:szCs w:val="24"/>
              </w:rPr>
              <w:t>從操作活動，初步認識物體與常見幾何形體的幾何特徵。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新細明體"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新細明體"/>
                <w:color w:val="auto"/>
                <w:szCs w:val="24"/>
              </w:rPr>
              <w:t>S-1-2 形體的操作：以操作活動為主。描繪、複製、拼貼、堆疊。</w:t>
            </w:r>
          </w:p>
        </w:tc>
        <w:tc>
          <w:tcPr>
            <w:tcW w:w="45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 w:hint="eastAsia"/>
                <w:b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/>
                <w:bCs/>
                <w:color w:val="auto"/>
                <w:szCs w:val="24"/>
              </w:rPr>
              <w:t>五、形狀與形體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 w:hint="eastAsia"/>
                <w:b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/>
                <w:bCs/>
                <w:color w:val="auto"/>
                <w:szCs w:val="24"/>
              </w:rPr>
              <w:t>5-3堆形體、練習園地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/>
                <w:bCs/>
                <w:color w:val="auto"/>
                <w:szCs w:val="24"/>
              </w:rPr>
              <w:t>5-3堆形體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一、堆疊指定的形體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1.教師於課前準備4個正方體積木。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2.讓學生利用積木堆出指定的形體。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3.全班共同討論有沒有其他的堆法。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lastRenderedPageBreak/>
              <w:t>二、立體形體數一數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1.教師展示按照課本圖示堆好的積木，讓學生從不同的角度數數看有幾個積木。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三.堆積木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1.學生用8個白色積木堆進行堆疊，並分享。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/>
                <w:bCs/>
                <w:color w:val="auto"/>
                <w:szCs w:val="24"/>
              </w:rPr>
              <w:t>練習園地</w:t>
            </w:r>
          </w:p>
          <w:p w:rsid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 w:hint="eastAsia"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color w:val="auto"/>
                <w:szCs w:val="24"/>
              </w:rPr>
              <w:t>教師帶領學生理解題意，完成練習園地。</w:t>
            </w:r>
          </w:p>
          <w:p w:rsidR="006D6F5F" w:rsidRPr="00323660" w:rsidRDefault="006D6F5F" w:rsidP="006D6F5F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23660" w:rsidRPr="00323660" w:rsidRDefault="00323660" w:rsidP="00323660">
            <w:pPr>
              <w:spacing w:line="260" w:lineRule="exact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color w:val="auto"/>
                <w:szCs w:val="24"/>
              </w:rPr>
              <w:lastRenderedPageBreak/>
              <w:t>4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23660" w:rsidRPr="00323660" w:rsidRDefault="00323660" w:rsidP="00323660">
            <w:pPr>
              <w:spacing w:line="260" w:lineRule="exact"/>
              <w:ind w:left="92" w:hanging="7"/>
              <w:jc w:val="left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1.教用版電子教科書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23660" w:rsidRPr="00323660" w:rsidRDefault="00323660" w:rsidP="00323660">
            <w:pPr>
              <w:spacing w:line="260" w:lineRule="exact"/>
              <w:ind w:left="-22" w:hanging="7"/>
              <w:jc w:val="center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觀察評量</w:t>
            </w:r>
          </w:p>
          <w:p w:rsidR="00323660" w:rsidRPr="00323660" w:rsidRDefault="00323660" w:rsidP="00323660">
            <w:pPr>
              <w:spacing w:line="260" w:lineRule="exact"/>
              <w:ind w:left="-22" w:hanging="7"/>
              <w:jc w:val="center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口頭評量</w:t>
            </w:r>
          </w:p>
          <w:p w:rsidR="00323660" w:rsidRPr="00323660" w:rsidRDefault="00323660" w:rsidP="00323660">
            <w:pPr>
              <w:spacing w:line="260" w:lineRule="exact"/>
              <w:ind w:left="-22" w:hanging="7"/>
              <w:jc w:val="center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實作評量</w:t>
            </w:r>
          </w:p>
          <w:p w:rsidR="00323660" w:rsidRPr="00323660" w:rsidRDefault="00323660" w:rsidP="00323660">
            <w:pPr>
              <w:spacing w:line="260" w:lineRule="exact"/>
              <w:ind w:left="-22" w:hanging="7"/>
              <w:jc w:val="center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課堂問答</w:t>
            </w:r>
          </w:p>
          <w:p w:rsidR="00323660" w:rsidRPr="00323660" w:rsidRDefault="00323660" w:rsidP="00323660">
            <w:pPr>
              <w:spacing w:line="260" w:lineRule="exact"/>
              <w:ind w:left="-22" w:hanging="7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紙筆評量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23660" w:rsidRPr="00323660" w:rsidRDefault="00323660" w:rsidP="00323660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標楷體" w:eastAsia="標楷體" w:hAnsi="標楷體" w:cs="DFKaiShu-SB-Estd-BF"/>
                <w:b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DFKaiShu-SB-Estd-BF"/>
                <w:b/>
                <w:bCs/>
                <w:color w:val="auto"/>
                <w:szCs w:val="24"/>
              </w:rPr>
              <w:t>【品德教育】</w:t>
            </w:r>
          </w:p>
          <w:p w:rsidR="00323660" w:rsidRPr="00323660" w:rsidRDefault="00323660" w:rsidP="00323660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DFKaiShu-SB-Estd-BF"/>
                <w:color w:val="auto"/>
                <w:szCs w:val="24"/>
              </w:rPr>
              <w:t>品E3 溝通合作與和諧人際關係。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3660" w:rsidRPr="00323660" w:rsidRDefault="00323660" w:rsidP="00323660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</w:rPr>
            </w:pPr>
            <w:r w:rsidRPr="00323660">
              <w:rPr>
                <w:rFonts w:ascii="標楷體" w:eastAsia="標楷體" w:hAnsi="標楷體" w:cs="標楷體"/>
                <w:szCs w:val="24"/>
              </w:rPr>
              <w:t>□</w:t>
            </w:r>
            <w:r w:rsidRPr="00323660">
              <w:rPr>
                <w:rFonts w:ascii="標楷體" w:eastAsia="標楷體" w:hAnsi="標楷體" w:cs="標楷體" w:hint="eastAsia"/>
                <w:szCs w:val="24"/>
              </w:rPr>
              <w:t>實施跨領域或跨科目</w:t>
            </w:r>
            <w:r w:rsidRPr="00323660">
              <w:rPr>
                <w:rFonts w:ascii="標楷體" w:eastAsia="標楷體" w:hAnsi="標楷體" w:cs="標楷體"/>
                <w:szCs w:val="24"/>
              </w:rPr>
              <w:t>協同</w:t>
            </w:r>
            <w:r w:rsidRPr="00323660">
              <w:rPr>
                <w:rFonts w:ascii="標楷體" w:eastAsia="標楷體" w:hAnsi="標楷體" w:cs="標楷體" w:hint="eastAsia"/>
                <w:szCs w:val="24"/>
              </w:rPr>
              <w:t>教學(需另申請授課鐘點費)</w:t>
            </w:r>
          </w:p>
          <w:p w:rsidR="00323660" w:rsidRPr="00323660" w:rsidRDefault="00323660" w:rsidP="00323660">
            <w:pPr>
              <w:adjustRightInd w:val="0"/>
              <w:snapToGrid w:val="0"/>
              <w:spacing w:line="260" w:lineRule="exact"/>
              <w:ind w:left="100" w:hangingChars="50" w:hanging="100"/>
              <w:jc w:val="left"/>
              <w:rPr>
                <w:rFonts w:ascii="標楷體" w:eastAsia="標楷體" w:hAnsi="標楷體" w:cs="標楷體"/>
                <w:szCs w:val="24"/>
              </w:rPr>
            </w:pPr>
            <w:r w:rsidRPr="00323660">
              <w:rPr>
                <w:rFonts w:ascii="標楷體" w:eastAsia="標楷體" w:hAnsi="標楷體" w:cs="標楷體" w:hint="eastAsia"/>
                <w:szCs w:val="24"/>
              </w:rPr>
              <w:t>1.協同科目：</w:t>
            </w:r>
          </w:p>
          <w:p w:rsidR="00323660" w:rsidRPr="00323660" w:rsidRDefault="00323660" w:rsidP="00323660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 w:cs="標楷體"/>
                <w:szCs w:val="24"/>
                <w:u w:val="single"/>
              </w:rPr>
            </w:pPr>
            <w:r w:rsidRPr="00323660">
              <w:rPr>
                <w:rFonts w:ascii="標楷體" w:eastAsia="標楷體" w:hAnsi="標楷體" w:cs="標楷體" w:hint="eastAsia"/>
                <w:szCs w:val="24"/>
                <w:u w:val="single"/>
              </w:rPr>
              <w:t xml:space="preserve"> ＿       ＿ </w:t>
            </w:r>
          </w:p>
          <w:p w:rsidR="00323660" w:rsidRPr="00323660" w:rsidRDefault="00323660" w:rsidP="00323660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  <w:u w:val="single"/>
              </w:rPr>
            </w:pPr>
            <w:r w:rsidRPr="00323660">
              <w:rPr>
                <w:rFonts w:ascii="標楷體" w:eastAsia="標楷體" w:hAnsi="標楷體" w:cs="標楷體" w:hint="eastAsia"/>
                <w:szCs w:val="24"/>
              </w:rPr>
              <w:t>2.協同</w:t>
            </w:r>
            <w:r w:rsidRPr="00323660">
              <w:rPr>
                <w:rFonts w:ascii="標楷體" w:eastAsia="標楷體" w:hAnsi="標楷體" w:cs="標楷體"/>
                <w:szCs w:val="24"/>
              </w:rPr>
              <w:t>節數</w:t>
            </w:r>
            <w:r w:rsidRPr="00323660">
              <w:rPr>
                <w:rFonts w:ascii="標楷體" w:eastAsia="標楷體" w:hAnsi="標楷體" w:cs="標楷體" w:hint="eastAsia"/>
                <w:szCs w:val="24"/>
              </w:rPr>
              <w:t>：</w:t>
            </w:r>
          </w:p>
          <w:p w:rsidR="00323660" w:rsidRPr="00323660" w:rsidRDefault="00323660" w:rsidP="00323660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</w:rPr>
            </w:pPr>
            <w:r w:rsidRPr="00323660">
              <w:rPr>
                <w:rFonts w:ascii="標楷體" w:eastAsia="標楷體" w:hAnsi="標楷體" w:cs="標楷體" w:hint="eastAsia"/>
                <w:szCs w:val="24"/>
                <w:u w:val="single"/>
              </w:rPr>
              <w:lastRenderedPageBreak/>
              <w:t>＿      ＿＿</w:t>
            </w:r>
          </w:p>
        </w:tc>
      </w:tr>
      <w:tr w:rsidR="00323660" w:rsidRPr="00323660" w:rsidTr="002D5CF6">
        <w:trPr>
          <w:trHeight w:val="2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3660" w:rsidRPr="00323660" w:rsidRDefault="00323660" w:rsidP="00323660">
            <w:pPr>
              <w:spacing w:line="260" w:lineRule="exact"/>
              <w:jc w:val="center"/>
              <w:rPr>
                <w:rFonts w:ascii="標楷體" w:eastAsia="標楷體" w:hAnsi="標楷體" w:cs="標楷體" w:hint="eastAsia"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color w:val="auto"/>
                <w:szCs w:val="24"/>
              </w:rPr>
              <w:lastRenderedPageBreak/>
              <w:t>第十週</w:t>
            </w:r>
          </w:p>
          <w:p w:rsidR="00323660" w:rsidRPr="00323660" w:rsidRDefault="00323660" w:rsidP="00323660">
            <w:pPr>
              <w:spacing w:line="260" w:lineRule="exact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color w:val="auto"/>
                <w:szCs w:val="24"/>
              </w:rPr>
              <w:t>4/13~4/17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新細明體"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新細明體"/>
                <w:bCs/>
                <w:color w:val="auto"/>
                <w:szCs w:val="24"/>
              </w:rPr>
              <w:t>n-I-1</w:t>
            </w:r>
            <w:r w:rsidRPr="00323660">
              <w:rPr>
                <w:rFonts w:ascii="標楷體" w:eastAsia="標楷體" w:hAnsi="標楷體" w:cs="新細明體" w:hint="eastAsia"/>
                <w:bCs/>
                <w:color w:val="auto"/>
                <w:szCs w:val="24"/>
              </w:rPr>
              <w:t xml:space="preserve"> </w:t>
            </w:r>
            <w:r w:rsidRPr="00323660">
              <w:rPr>
                <w:rFonts w:ascii="標楷體" w:eastAsia="標楷體" w:hAnsi="標楷體" w:cs="新細明體"/>
                <w:bCs/>
                <w:color w:val="auto"/>
                <w:szCs w:val="24"/>
              </w:rPr>
              <w:t>理解一千以內數的位值結構，據以做為四則運算之基礎。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新細明體"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新細明體"/>
                <w:color w:val="auto"/>
                <w:szCs w:val="24"/>
              </w:rPr>
              <w:t>n-I-2</w:t>
            </w:r>
            <w:r w:rsidRPr="00323660">
              <w:rPr>
                <w:rFonts w:ascii="標楷體" w:eastAsia="標楷體" w:hAnsi="標楷體" w:cs="新細明體" w:hint="eastAsia"/>
                <w:color w:val="auto"/>
                <w:szCs w:val="24"/>
              </w:rPr>
              <w:t xml:space="preserve"> </w:t>
            </w:r>
            <w:r w:rsidRPr="00323660">
              <w:rPr>
                <w:rFonts w:ascii="標楷體" w:eastAsia="標楷體" w:hAnsi="標楷體" w:cs="新細明體"/>
                <w:color w:val="auto"/>
                <w:szCs w:val="24"/>
              </w:rPr>
              <w:t>理解加法和減法的意義，熟練基本加減法並能流暢計算。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新細明體"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新細明體"/>
                <w:color w:val="auto"/>
                <w:szCs w:val="24"/>
              </w:rPr>
              <w:t>n-I-3</w:t>
            </w:r>
            <w:r w:rsidRPr="00323660">
              <w:rPr>
                <w:rFonts w:ascii="標楷體" w:eastAsia="標楷體" w:hAnsi="標楷體" w:cs="新細明體" w:hint="eastAsia"/>
                <w:color w:val="auto"/>
                <w:szCs w:val="24"/>
              </w:rPr>
              <w:t xml:space="preserve"> </w:t>
            </w:r>
            <w:r w:rsidRPr="00323660">
              <w:rPr>
                <w:rFonts w:ascii="標楷體" w:eastAsia="標楷體" w:hAnsi="標楷體" w:cs="新細明體"/>
                <w:color w:val="auto"/>
                <w:szCs w:val="24"/>
              </w:rPr>
              <w:t>應用加法和減法的計算或估算於日常應用解題。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新細明體"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新細明體"/>
                <w:color w:val="auto"/>
                <w:szCs w:val="24"/>
              </w:rPr>
              <w:t>n-I-7</w:t>
            </w:r>
            <w:r w:rsidRPr="00323660">
              <w:rPr>
                <w:rFonts w:ascii="標楷體" w:eastAsia="標楷體" w:hAnsi="標楷體" w:cs="新細明體" w:hint="eastAsia"/>
                <w:color w:val="auto"/>
                <w:szCs w:val="24"/>
              </w:rPr>
              <w:t xml:space="preserve"> </w:t>
            </w:r>
            <w:r w:rsidRPr="00323660">
              <w:rPr>
                <w:rFonts w:ascii="標楷體" w:eastAsia="標楷體" w:hAnsi="標楷體" w:cs="新細明體"/>
                <w:color w:val="auto"/>
                <w:szCs w:val="24"/>
              </w:rPr>
              <w:t>理解長度及其常用單位，並做實測、估測與計算。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新細明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新細明體"/>
                <w:bCs/>
                <w:color w:val="auto"/>
                <w:szCs w:val="24"/>
              </w:rPr>
              <w:t>N-1-1</w:t>
            </w:r>
            <w:r w:rsidRPr="00323660">
              <w:rPr>
                <w:rFonts w:ascii="標楷體" w:eastAsia="標楷體" w:hAnsi="標楷體" w:cs="新細明體" w:hint="eastAsia"/>
                <w:bCs/>
                <w:color w:val="auto"/>
                <w:szCs w:val="24"/>
              </w:rPr>
              <w:t xml:space="preserve"> </w:t>
            </w:r>
            <w:r w:rsidRPr="00323660">
              <w:rPr>
                <w:rFonts w:ascii="標楷體" w:eastAsia="標楷體" w:hAnsi="標楷體" w:cs="新細明體"/>
                <w:bCs/>
                <w:color w:val="auto"/>
                <w:szCs w:val="24"/>
              </w:rPr>
              <w:t>一百以內的數：含操作活動。用數表示多少與順序。結合數數、位值表徵、位值表。位值單位「個」和「十」。位值單位換算。認識0的位值意義。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新細明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新細明體"/>
                <w:bCs/>
                <w:color w:val="auto"/>
                <w:szCs w:val="24"/>
              </w:rPr>
              <w:t>N-1-2 加法和減法：加法和減法的意義與應用。含「添加型」、「併加型」、「拿走型」、「比較型」等應用問題。加法和減法算式。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新細明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新細明體"/>
                <w:bCs/>
                <w:color w:val="auto"/>
                <w:szCs w:val="24"/>
              </w:rPr>
              <w:t>N-1-3 基本加減法：以操作活動為主。以熟練為目標。指1到10</w:t>
            </w:r>
            <w:r w:rsidRPr="00323660">
              <w:rPr>
                <w:rFonts w:ascii="標楷體" w:eastAsia="標楷體" w:hAnsi="標楷體" w:cs="新細明體"/>
                <w:bCs/>
                <w:color w:val="auto"/>
                <w:szCs w:val="24"/>
              </w:rPr>
              <w:lastRenderedPageBreak/>
              <w:t>之數與1到10之數的加法，及反向的減法計算。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新細明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新細明體"/>
                <w:bCs/>
                <w:color w:val="auto"/>
                <w:szCs w:val="24"/>
              </w:rPr>
              <w:t>N-1-5</w:t>
            </w:r>
            <w:r w:rsidRPr="00323660">
              <w:rPr>
                <w:rFonts w:ascii="標楷體" w:eastAsia="標楷體" w:hAnsi="標楷體" w:cs="新細明體" w:hint="eastAsia"/>
                <w:bCs/>
                <w:color w:val="auto"/>
                <w:szCs w:val="24"/>
              </w:rPr>
              <w:t xml:space="preserve"> </w:t>
            </w:r>
            <w:r w:rsidRPr="00323660">
              <w:rPr>
                <w:rFonts w:ascii="標楷體" w:eastAsia="標楷體" w:hAnsi="標楷體" w:cs="新細明體"/>
                <w:bCs/>
                <w:color w:val="auto"/>
                <w:szCs w:val="24"/>
              </w:rPr>
              <w:t>長度（同S-1-1）：以操作活動為主。初步認識、直接比較、間接比較（含個別單位）。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新細明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新細明體"/>
                <w:bCs/>
                <w:color w:val="auto"/>
                <w:szCs w:val="24"/>
              </w:rPr>
              <w:t>R-1-1</w:t>
            </w:r>
            <w:r w:rsidRPr="00323660">
              <w:rPr>
                <w:rFonts w:ascii="標楷體" w:eastAsia="標楷體" w:hAnsi="標楷體" w:cs="新細明體" w:hint="eastAsia"/>
                <w:bCs/>
                <w:color w:val="auto"/>
                <w:szCs w:val="24"/>
              </w:rPr>
              <w:t xml:space="preserve"> </w:t>
            </w:r>
            <w:r w:rsidRPr="00323660">
              <w:rPr>
                <w:rFonts w:ascii="標楷體" w:eastAsia="標楷體" w:hAnsi="標楷體" w:cs="新細明體"/>
                <w:bCs/>
                <w:color w:val="auto"/>
                <w:szCs w:val="24"/>
              </w:rPr>
              <w:t>算式與符號：含加減算式中的數、加號、減號、等號。以說、讀、聽、寫、做檢驗學生的理解。適用於後續階段。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新細明體"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新細明體"/>
                <w:bCs/>
                <w:color w:val="auto"/>
                <w:szCs w:val="24"/>
              </w:rPr>
              <w:t>S-1-2</w:t>
            </w:r>
            <w:r w:rsidRPr="00323660">
              <w:rPr>
                <w:rFonts w:ascii="標楷體" w:eastAsia="標楷體" w:hAnsi="標楷體" w:cs="新細明體" w:hint="eastAsia"/>
                <w:bCs/>
                <w:color w:val="auto"/>
                <w:szCs w:val="24"/>
              </w:rPr>
              <w:t xml:space="preserve"> </w:t>
            </w:r>
            <w:r w:rsidRPr="00323660">
              <w:rPr>
                <w:rFonts w:ascii="標楷體" w:eastAsia="標楷體" w:hAnsi="標楷體" w:cs="新細明體"/>
                <w:color w:val="auto"/>
                <w:szCs w:val="24"/>
              </w:rPr>
              <w:t>形體的操作：以操作活動為主。描繪、複製、拼貼、堆疊。</w:t>
            </w:r>
          </w:p>
        </w:tc>
        <w:tc>
          <w:tcPr>
            <w:tcW w:w="45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 w:hint="eastAsia"/>
                <w:b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/>
                <w:bCs/>
                <w:color w:val="auto"/>
                <w:szCs w:val="24"/>
              </w:rPr>
              <w:lastRenderedPageBreak/>
              <w:t>學習加油讚(一)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 w:hint="eastAsia"/>
                <w:b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/>
                <w:bCs/>
                <w:color w:val="auto"/>
                <w:szCs w:val="24"/>
              </w:rPr>
              <w:t>綜合與應用、生活中找數學、看繪本學數學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/>
                <w:bCs/>
                <w:color w:val="auto"/>
                <w:szCs w:val="24"/>
              </w:rPr>
              <w:t>綜合與應用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一、100以內的2個一數及5個一數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1.請學生先找到2，由2開始2個一數，數過的數字以鉛筆沿著念出的數字畫線作記號。當讀到28時結束，請學生將鉛筆走過的數字，以色鉛筆塗滿。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2.從5開始，5個一數，數到75。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二、熟練20以內的加減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1.計算貓咪的算式卡，圈出答案是8的貓咪。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三、拼圖形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1.指導學生利用五巧板配合課本圖示，思考要移動哪一張圖卡，就可以變成課本中的圖示。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/>
                <w:bCs/>
                <w:color w:val="auto"/>
                <w:szCs w:val="24"/>
              </w:rPr>
            </w:pP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/>
                <w:bCs/>
                <w:color w:val="auto"/>
                <w:szCs w:val="24"/>
              </w:rPr>
              <w:t>生活中找數學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 xml:space="preserve">一、身體尺 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1.教師說明用身體長度當成單位的名稱。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2.請學生用一扠量出桌子的長大約是幾扠？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/>
                <w:bCs/>
                <w:color w:val="auto"/>
                <w:szCs w:val="24"/>
              </w:rPr>
              <w:t>看繪本學數學--</w:t>
            </w:r>
            <w:r w:rsidRPr="00323660">
              <w:rPr>
                <w:rFonts w:ascii="標楷體" w:eastAsia="標楷體" w:hAnsi="標楷體" w:cs="標楷體"/>
                <w:color w:val="auto"/>
                <w:szCs w:val="24"/>
              </w:rPr>
              <w:t>《螞蟻女王的冬被》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color w:val="auto"/>
                <w:szCs w:val="24"/>
              </w:rPr>
              <w:t>1.教師播放《螞蟻女王的冬被》故事動畫。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color w:val="auto"/>
                <w:szCs w:val="24"/>
              </w:rPr>
              <w:t>2.教師詢問學生：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color w:val="auto"/>
                <w:szCs w:val="24"/>
              </w:rPr>
              <w:lastRenderedPageBreak/>
              <w:t>(1) 螞蟻女王需要的葉子有多長？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color w:val="auto"/>
                <w:szCs w:val="24"/>
              </w:rPr>
              <w:t>(2) 為什麼一開始螞蟻不可以疊在一起量長度？</w:t>
            </w:r>
          </w:p>
        </w:tc>
        <w:tc>
          <w:tcPr>
            <w:tcW w:w="4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23660" w:rsidRPr="00323660" w:rsidRDefault="00323660" w:rsidP="00323660">
            <w:pPr>
              <w:spacing w:line="260" w:lineRule="exact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color w:val="auto"/>
                <w:szCs w:val="24"/>
              </w:rPr>
              <w:lastRenderedPageBreak/>
              <w:t>4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23660" w:rsidRPr="00323660" w:rsidRDefault="00323660" w:rsidP="00323660">
            <w:pPr>
              <w:spacing w:line="260" w:lineRule="exact"/>
              <w:ind w:left="92" w:hanging="7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1.教用版電子教科書</w:t>
            </w:r>
          </w:p>
          <w:p w:rsidR="00323660" w:rsidRPr="00323660" w:rsidRDefault="00323660" w:rsidP="00323660">
            <w:pPr>
              <w:spacing w:line="260" w:lineRule="exact"/>
              <w:ind w:left="92" w:hanging="7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2.花片</w:t>
            </w:r>
          </w:p>
          <w:p w:rsidR="00323660" w:rsidRPr="00323660" w:rsidRDefault="00323660" w:rsidP="00323660">
            <w:pPr>
              <w:spacing w:line="260" w:lineRule="exact"/>
              <w:ind w:left="92" w:hanging="7"/>
              <w:jc w:val="left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3.繪本《螞蟻女王的冬被》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23660" w:rsidRPr="00323660" w:rsidRDefault="00323660" w:rsidP="00323660">
            <w:pPr>
              <w:spacing w:line="260" w:lineRule="exact"/>
              <w:ind w:left="-22" w:hanging="7"/>
              <w:jc w:val="center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觀察評量</w:t>
            </w:r>
          </w:p>
          <w:p w:rsidR="00323660" w:rsidRPr="00323660" w:rsidRDefault="00323660" w:rsidP="00323660">
            <w:pPr>
              <w:spacing w:line="260" w:lineRule="exact"/>
              <w:ind w:left="-22" w:hanging="7"/>
              <w:jc w:val="center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口頭評量</w:t>
            </w:r>
          </w:p>
          <w:p w:rsidR="00323660" w:rsidRPr="00323660" w:rsidRDefault="00323660" w:rsidP="00323660">
            <w:pPr>
              <w:spacing w:line="260" w:lineRule="exact"/>
              <w:ind w:left="-22" w:hanging="7"/>
              <w:jc w:val="center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實作評量</w:t>
            </w:r>
          </w:p>
          <w:p w:rsidR="00323660" w:rsidRPr="00323660" w:rsidRDefault="00323660" w:rsidP="00323660">
            <w:pPr>
              <w:spacing w:line="260" w:lineRule="exact"/>
              <w:ind w:left="-22" w:hanging="7"/>
              <w:jc w:val="center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課堂問答</w:t>
            </w:r>
          </w:p>
          <w:p w:rsidR="00323660" w:rsidRPr="00323660" w:rsidRDefault="00323660" w:rsidP="00323660">
            <w:pPr>
              <w:spacing w:line="260" w:lineRule="exact"/>
              <w:ind w:left="-22" w:hanging="7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紙筆評量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23660" w:rsidRPr="00323660" w:rsidRDefault="00323660" w:rsidP="00323660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標楷體" w:eastAsia="標楷體" w:hAnsi="標楷體" w:cs="DFKaiShu-SB-Estd-BF"/>
                <w:b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DFKaiShu-SB-Estd-BF"/>
                <w:b/>
                <w:bCs/>
                <w:color w:val="auto"/>
                <w:szCs w:val="24"/>
              </w:rPr>
              <w:t>【多元文化教育】</w:t>
            </w:r>
          </w:p>
          <w:p w:rsidR="00323660" w:rsidRPr="00323660" w:rsidRDefault="00323660" w:rsidP="00323660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標楷體" w:eastAsia="標楷體" w:hAnsi="標楷體" w:cs="DFKaiShu-SB-Estd-BF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DFKaiShu-SB-Estd-BF"/>
                <w:bCs/>
                <w:color w:val="auto"/>
                <w:szCs w:val="24"/>
              </w:rPr>
              <w:t>多E1 了解自己的文化特質。</w:t>
            </w:r>
          </w:p>
          <w:p w:rsidR="00323660" w:rsidRPr="00323660" w:rsidRDefault="00323660" w:rsidP="00323660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標楷體" w:eastAsia="標楷體" w:hAnsi="標楷體" w:cs="DFKaiShu-SB-Estd-BF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DFKaiShu-SB-Estd-BF"/>
                <w:bCs/>
                <w:color w:val="auto"/>
                <w:szCs w:val="24"/>
              </w:rPr>
              <w:t>多E3 認識不同的文化概念，如族群、階級、性別、宗教等。</w:t>
            </w:r>
          </w:p>
          <w:p w:rsidR="00323660" w:rsidRPr="00323660" w:rsidRDefault="00323660" w:rsidP="00323660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標楷體" w:eastAsia="標楷體" w:hAnsi="標楷體" w:cs="DFKaiShu-SB-Estd-BF"/>
                <w:b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DFKaiShu-SB-Estd-BF"/>
                <w:b/>
                <w:bCs/>
                <w:color w:val="auto"/>
                <w:szCs w:val="24"/>
              </w:rPr>
              <w:t>【閱讀素養教育】</w:t>
            </w:r>
          </w:p>
          <w:p w:rsidR="00323660" w:rsidRPr="00323660" w:rsidRDefault="00323660" w:rsidP="00323660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DFKaiShu-SB-Estd-BF"/>
                <w:bCs/>
                <w:color w:val="auto"/>
                <w:szCs w:val="24"/>
              </w:rPr>
              <w:t>閱E3 熟悉與學科習相關的文本閱讀策略。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3660" w:rsidRPr="00323660" w:rsidRDefault="00323660" w:rsidP="00323660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</w:rPr>
            </w:pPr>
            <w:r w:rsidRPr="00323660">
              <w:rPr>
                <w:rFonts w:ascii="標楷體" w:eastAsia="標楷體" w:hAnsi="標楷體" w:cs="標楷體"/>
                <w:szCs w:val="24"/>
              </w:rPr>
              <w:t>□</w:t>
            </w:r>
            <w:r w:rsidRPr="00323660">
              <w:rPr>
                <w:rFonts w:ascii="標楷體" w:eastAsia="標楷體" w:hAnsi="標楷體" w:cs="標楷體" w:hint="eastAsia"/>
                <w:szCs w:val="24"/>
              </w:rPr>
              <w:t>實施跨領域或跨科目</w:t>
            </w:r>
            <w:r w:rsidRPr="00323660">
              <w:rPr>
                <w:rFonts w:ascii="標楷體" w:eastAsia="標楷體" w:hAnsi="標楷體" w:cs="標楷體"/>
                <w:szCs w:val="24"/>
              </w:rPr>
              <w:t>協同</w:t>
            </w:r>
            <w:r w:rsidRPr="00323660">
              <w:rPr>
                <w:rFonts w:ascii="標楷體" w:eastAsia="標楷體" w:hAnsi="標楷體" w:cs="標楷體" w:hint="eastAsia"/>
                <w:szCs w:val="24"/>
              </w:rPr>
              <w:t>教學(需另申請授課鐘點費)</w:t>
            </w:r>
          </w:p>
          <w:p w:rsidR="00323660" w:rsidRPr="00323660" w:rsidRDefault="00323660" w:rsidP="00323660">
            <w:pPr>
              <w:adjustRightInd w:val="0"/>
              <w:snapToGrid w:val="0"/>
              <w:spacing w:line="260" w:lineRule="exact"/>
              <w:ind w:left="100" w:hangingChars="50" w:hanging="100"/>
              <w:jc w:val="left"/>
              <w:rPr>
                <w:rFonts w:ascii="標楷體" w:eastAsia="標楷體" w:hAnsi="標楷體" w:cs="標楷體"/>
                <w:szCs w:val="24"/>
              </w:rPr>
            </w:pPr>
            <w:r w:rsidRPr="00323660">
              <w:rPr>
                <w:rFonts w:ascii="標楷體" w:eastAsia="標楷體" w:hAnsi="標楷體" w:cs="標楷體" w:hint="eastAsia"/>
                <w:szCs w:val="24"/>
              </w:rPr>
              <w:t>1.協同科目：</w:t>
            </w:r>
          </w:p>
          <w:p w:rsidR="00323660" w:rsidRPr="00323660" w:rsidRDefault="00323660" w:rsidP="00323660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 w:cs="標楷體"/>
                <w:szCs w:val="24"/>
                <w:u w:val="single"/>
              </w:rPr>
            </w:pPr>
            <w:r w:rsidRPr="00323660">
              <w:rPr>
                <w:rFonts w:ascii="標楷體" w:eastAsia="標楷體" w:hAnsi="標楷體" w:cs="標楷體" w:hint="eastAsia"/>
                <w:szCs w:val="24"/>
                <w:u w:val="single"/>
              </w:rPr>
              <w:t xml:space="preserve"> ＿       ＿ </w:t>
            </w:r>
          </w:p>
          <w:p w:rsidR="00323660" w:rsidRPr="00323660" w:rsidRDefault="00323660" w:rsidP="00323660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  <w:u w:val="single"/>
              </w:rPr>
            </w:pPr>
            <w:r w:rsidRPr="00323660">
              <w:rPr>
                <w:rFonts w:ascii="標楷體" w:eastAsia="標楷體" w:hAnsi="標楷體" w:cs="標楷體" w:hint="eastAsia"/>
                <w:szCs w:val="24"/>
              </w:rPr>
              <w:t>2.協同</w:t>
            </w:r>
            <w:r w:rsidRPr="00323660">
              <w:rPr>
                <w:rFonts w:ascii="標楷體" w:eastAsia="標楷體" w:hAnsi="標楷體" w:cs="標楷體"/>
                <w:szCs w:val="24"/>
              </w:rPr>
              <w:t>節數</w:t>
            </w:r>
            <w:r w:rsidRPr="00323660">
              <w:rPr>
                <w:rFonts w:ascii="標楷體" w:eastAsia="標楷體" w:hAnsi="標楷體" w:cs="標楷體" w:hint="eastAsia"/>
                <w:szCs w:val="24"/>
              </w:rPr>
              <w:t>：</w:t>
            </w:r>
          </w:p>
          <w:p w:rsidR="00323660" w:rsidRPr="00323660" w:rsidRDefault="00323660" w:rsidP="00323660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</w:rPr>
            </w:pPr>
            <w:r w:rsidRPr="00323660">
              <w:rPr>
                <w:rFonts w:ascii="標楷體" w:eastAsia="標楷體" w:hAnsi="標楷體" w:cs="標楷體" w:hint="eastAsia"/>
                <w:szCs w:val="24"/>
                <w:u w:val="single"/>
              </w:rPr>
              <w:t>＿      ＿＿</w:t>
            </w:r>
          </w:p>
        </w:tc>
      </w:tr>
      <w:tr w:rsidR="00323660" w:rsidRPr="00323660" w:rsidTr="002D5CF6">
        <w:trPr>
          <w:trHeight w:val="2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3660" w:rsidRPr="00323660" w:rsidRDefault="00323660" w:rsidP="00323660">
            <w:pPr>
              <w:spacing w:line="260" w:lineRule="exact"/>
              <w:jc w:val="center"/>
              <w:rPr>
                <w:rFonts w:ascii="標楷體" w:eastAsia="標楷體" w:hAnsi="標楷體" w:cs="標楷體" w:hint="eastAsia"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color w:val="auto"/>
                <w:szCs w:val="24"/>
              </w:rPr>
              <w:lastRenderedPageBreak/>
              <w:t>第十一週</w:t>
            </w:r>
          </w:p>
          <w:p w:rsidR="00323660" w:rsidRPr="00323660" w:rsidRDefault="00323660" w:rsidP="00323660">
            <w:pPr>
              <w:spacing w:line="260" w:lineRule="exact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color w:val="auto"/>
                <w:szCs w:val="24"/>
              </w:rPr>
              <w:t>4/20~4/24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新細明體"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新細明體"/>
                <w:color w:val="auto"/>
                <w:szCs w:val="24"/>
              </w:rPr>
              <w:t>n-I-3</w:t>
            </w:r>
            <w:r w:rsidRPr="00323660">
              <w:rPr>
                <w:rFonts w:ascii="標楷體" w:eastAsia="標楷體" w:hAnsi="標楷體" w:cs="新細明體" w:hint="eastAsia"/>
                <w:color w:val="auto"/>
                <w:szCs w:val="24"/>
              </w:rPr>
              <w:t xml:space="preserve"> </w:t>
            </w:r>
            <w:r w:rsidRPr="00323660">
              <w:rPr>
                <w:rFonts w:ascii="標楷體" w:eastAsia="標楷體" w:hAnsi="標楷體" w:cs="新細明體"/>
                <w:color w:val="auto"/>
                <w:szCs w:val="24"/>
              </w:rPr>
              <w:t>應用加法和減法的計算或估算於日常應用解題。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新細明體"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新細明體"/>
                <w:color w:val="auto"/>
                <w:szCs w:val="24"/>
              </w:rPr>
              <w:t>N-1-4</w:t>
            </w:r>
            <w:r w:rsidRPr="00323660">
              <w:rPr>
                <w:rFonts w:ascii="標楷體" w:eastAsia="標楷體" w:hAnsi="標楷體" w:cs="新細明體" w:hint="eastAsia"/>
                <w:color w:val="auto"/>
                <w:szCs w:val="24"/>
              </w:rPr>
              <w:t xml:space="preserve"> </w:t>
            </w:r>
            <w:r w:rsidRPr="00323660">
              <w:rPr>
                <w:rFonts w:ascii="標楷體" w:eastAsia="標楷體" w:hAnsi="標楷體" w:cs="新細明體"/>
                <w:color w:val="auto"/>
                <w:szCs w:val="24"/>
              </w:rPr>
              <w:t>解題：1 元、5元、10 元、50元、100 元。以操作活動為主。數錢、換錢、找錢。</w:t>
            </w:r>
          </w:p>
        </w:tc>
        <w:tc>
          <w:tcPr>
            <w:tcW w:w="45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 w:hint="eastAsia"/>
                <w:b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/>
                <w:bCs/>
                <w:color w:val="auto"/>
                <w:szCs w:val="24"/>
              </w:rPr>
              <w:t>六、數數看有多少元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 w:hint="eastAsia"/>
                <w:b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/>
                <w:bCs/>
                <w:color w:val="auto"/>
                <w:szCs w:val="24"/>
              </w:rPr>
              <w:t>6-1 1、5、10元、6-2 50、100元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/>
                <w:bCs/>
                <w:color w:val="auto"/>
                <w:szCs w:val="24"/>
              </w:rPr>
              <w:t>6-1  1、5、10元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一、認識1元、5元和10元錢幣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1.透過附件的操作，讓學生認識1元、5元和10元錢幣。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二、1元、5元和10元的幣值兌換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1.教師在黑板展示1元、5元、10元圖卡，讓學生練習操作1元、5元和10元的幣值兌換。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lastRenderedPageBreak/>
              <w:t>三、點數錢幣的總和。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1.點數錢幣，並討論是怎麼數的。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四、點數錢幣的總和，並將錢多的圈起來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1.請學生點數撲滿裡的錢，並將錢較多的撲滿圈起來。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五、認識1元、5元、10元的關係和換算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1.引導學生討論30元的麵包全部要用1元付、全部要用10元付、全部用5元付，分別可以怎麼付呢？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2.請學生拿出附件排排看。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 xml:space="preserve">六、點數錢幣的總和 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1.學生點數錢幣的總和。並發表是怎麼數的？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七、點數錢幣，判斷夠不夠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1.學生點數錢幣。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2.討論71元的錢夠不夠買73元的洋芋片？比較71和73的大小。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/>
                <w:bCs/>
                <w:color w:val="auto"/>
                <w:szCs w:val="24"/>
              </w:rPr>
              <w:t>6-2  50、100元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一、認識50元錢幣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1.透過附件的操作，認識50元錢幣。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 xml:space="preserve">二、50元的幣值兌換 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1.教師在黑板展示50元圖卡，學生操作附件練習幾個1元、10元、和5元分別可以換1個五十元。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動動手 熟練錢幣的幣值兌換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1.將10元、和5元組合換1個五十元。學生操作附件找出2種換法。並發表他是怎麼想的。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三、認識100元錢幣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1.透過附件的操作，讓學生認識100元錢幣。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四、100元的幣值兌換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1.教師在黑板展示100元圖卡，學生操作附件練習幾個1元、10元、和50元分別可以換1張100元。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五、點數錢幣的方法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1.請學生先照妮妮的方法，一個個數，先把錢由大</w:t>
            </w: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lastRenderedPageBreak/>
              <w:t>到小排好，從錢數大的開始數。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2.再照美美的方法，錢由大到小排好，每湊滿10元就圈起來再數。</w:t>
            </w:r>
          </w:p>
        </w:tc>
        <w:tc>
          <w:tcPr>
            <w:tcW w:w="4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23660" w:rsidRPr="00323660" w:rsidRDefault="00323660" w:rsidP="00323660">
            <w:pPr>
              <w:spacing w:line="260" w:lineRule="exact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color w:val="auto"/>
                <w:szCs w:val="24"/>
              </w:rPr>
              <w:lastRenderedPageBreak/>
              <w:t>4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23660" w:rsidRPr="00323660" w:rsidRDefault="00323660" w:rsidP="00323660">
            <w:pPr>
              <w:spacing w:line="260" w:lineRule="exact"/>
              <w:ind w:left="92" w:hanging="7"/>
              <w:jc w:val="left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1.教用版電子教科書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23660" w:rsidRPr="00323660" w:rsidRDefault="00323660" w:rsidP="00323660">
            <w:pPr>
              <w:spacing w:line="260" w:lineRule="exact"/>
              <w:ind w:left="-22" w:hanging="7"/>
              <w:jc w:val="center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觀察評量</w:t>
            </w:r>
          </w:p>
          <w:p w:rsidR="00323660" w:rsidRPr="00323660" w:rsidRDefault="00323660" w:rsidP="00323660">
            <w:pPr>
              <w:spacing w:line="260" w:lineRule="exact"/>
              <w:ind w:left="-22" w:hanging="7"/>
              <w:jc w:val="center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口頭評量</w:t>
            </w:r>
          </w:p>
          <w:p w:rsidR="00323660" w:rsidRPr="00323660" w:rsidRDefault="00323660" w:rsidP="00323660">
            <w:pPr>
              <w:spacing w:line="260" w:lineRule="exact"/>
              <w:ind w:left="-22" w:hanging="7"/>
              <w:jc w:val="center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實作評量</w:t>
            </w:r>
          </w:p>
          <w:p w:rsidR="00323660" w:rsidRPr="00323660" w:rsidRDefault="00323660" w:rsidP="00323660">
            <w:pPr>
              <w:spacing w:line="260" w:lineRule="exact"/>
              <w:ind w:left="-22" w:hanging="7"/>
              <w:jc w:val="center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課堂問答</w:t>
            </w:r>
          </w:p>
          <w:p w:rsidR="00323660" w:rsidRPr="00323660" w:rsidRDefault="00323660" w:rsidP="00323660">
            <w:pPr>
              <w:spacing w:line="260" w:lineRule="exact"/>
              <w:ind w:left="-22" w:hanging="7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紙筆評量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23660" w:rsidRPr="00323660" w:rsidRDefault="00323660" w:rsidP="00323660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標楷體" w:eastAsia="標楷體" w:hAnsi="標楷體" w:cs="DFKaiShu-SB-Estd-BF"/>
                <w:b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DFKaiShu-SB-Estd-BF"/>
                <w:b/>
                <w:bCs/>
                <w:color w:val="auto"/>
                <w:szCs w:val="24"/>
              </w:rPr>
              <w:t>【戶外教育】</w:t>
            </w:r>
          </w:p>
          <w:p w:rsidR="00323660" w:rsidRPr="00323660" w:rsidRDefault="00323660" w:rsidP="00323660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DFKaiShu-SB-Estd-BF"/>
                <w:color w:val="auto"/>
                <w:szCs w:val="24"/>
              </w:rPr>
              <w:t>戶E1 善用教室外、戶外及校外教學，認識生活環境（自然或人為）。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3660" w:rsidRPr="00323660" w:rsidRDefault="00323660" w:rsidP="00323660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</w:rPr>
            </w:pPr>
            <w:r w:rsidRPr="00323660">
              <w:rPr>
                <w:rFonts w:ascii="標楷體" w:eastAsia="標楷體" w:hAnsi="標楷體" w:cs="標楷體"/>
                <w:szCs w:val="24"/>
              </w:rPr>
              <w:t>□</w:t>
            </w:r>
            <w:r w:rsidRPr="00323660">
              <w:rPr>
                <w:rFonts w:ascii="標楷體" w:eastAsia="標楷體" w:hAnsi="標楷體" w:cs="標楷體" w:hint="eastAsia"/>
                <w:szCs w:val="24"/>
              </w:rPr>
              <w:t>實施跨領域或跨科目</w:t>
            </w:r>
            <w:r w:rsidRPr="00323660">
              <w:rPr>
                <w:rFonts w:ascii="標楷體" w:eastAsia="標楷體" w:hAnsi="標楷體" w:cs="標楷體"/>
                <w:szCs w:val="24"/>
              </w:rPr>
              <w:t>協同</w:t>
            </w:r>
            <w:r w:rsidRPr="00323660">
              <w:rPr>
                <w:rFonts w:ascii="標楷體" w:eastAsia="標楷體" w:hAnsi="標楷體" w:cs="標楷體" w:hint="eastAsia"/>
                <w:szCs w:val="24"/>
              </w:rPr>
              <w:t>教學(需另申請授課鐘點費)</w:t>
            </w:r>
          </w:p>
          <w:p w:rsidR="00323660" w:rsidRPr="00323660" w:rsidRDefault="00323660" w:rsidP="00323660">
            <w:pPr>
              <w:adjustRightInd w:val="0"/>
              <w:snapToGrid w:val="0"/>
              <w:spacing w:line="260" w:lineRule="exact"/>
              <w:ind w:left="100" w:hangingChars="50" w:hanging="100"/>
              <w:jc w:val="left"/>
              <w:rPr>
                <w:rFonts w:ascii="標楷體" w:eastAsia="標楷體" w:hAnsi="標楷體" w:cs="標楷體"/>
                <w:szCs w:val="24"/>
              </w:rPr>
            </w:pPr>
            <w:r w:rsidRPr="00323660">
              <w:rPr>
                <w:rFonts w:ascii="標楷體" w:eastAsia="標楷體" w:hAnsi="標楷體" w:cs="標楷體" w:hint="eastAsia"/>
                <w:szCs w:val="24"/>
              </w:rPr>
              <w:t>1.協同科目：</w:t>
            </w:r>
          </w:p>
          <w:p w:rsidR="00323660" w:rsidRPr="00323660" w:rsidRDefault="00323660" w:rsidP="00323660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 w:cs="標楷體"/>
                <w:szCs w:val="24"/>
                <w:u w:val="single"/>
              </w:rPr>
            </w:pPr>
            <w:r w:rsidRPr="00323660">
              <w:rPr>
                <w:rFonts w:ascii="標楷體" w:eastAsia="標楷體" w:hAnsi="標楷體" w:cs="標楷體" w:hint="eastAsia"/>
                <w:szCs w:val="24"/>
                <w:u w:val="single"/>
              </w:rPr>
              <w:t xml:space="preserve"> ＿       ＿ </w:t>
            </w:r>
          </w:p>
          <w:p w:rsidR="00323660" w:rsidRPr="00323660" w:rsidRDefault="00323660" w:rsidP="00323660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  <w:u w:val="single"/>
              </w:rPr>
            </w:pPr>
            <w:r w:rsidRPr="00323660">
              <w:rPr>
                <w:rFonts w:ascii="標楷體" w:eastAsia="標楷體" w:hAnsi="標楷體" w:cs="標楷體" w:hint="eastAsia"/>
                <w:szCs w:val="24"/>
              </w:rPr>
              <w:t>2.協同</w:t>
            </w:r>
            <w:r w:rsidRPr="00323660">
              <w:rPr>
                <w:rFonts w:ascii="標楷體" w:eastAsia="標楷體" w:hAnsi="標楷體" w:cs="標楷體"/>
                <w:szCs w:val="24"/>
              </w:rPr>
              <w:t>節數</w:t>
            </w:r>
            <w:r w:rsidRPr="00323660">
              <w:rPr>
                <w:rFonts w:ascii="標楷體" w:eastAsia="標楷體" w:hAnsi="標楷體" w:cs="標楷體" w:hint="eastAsia"/>
                <w:szCs w:val="24"/>
              </w:rPr>
              <w:t>：</w:t>
            </w:r>
          </w:p>
          <w:p w:rsidR="00323660" w:rsidRPr="00323660" w:rsidRDefault="00323660" w:rsidP="00323660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</w:rPr>
            </w:pPr>
            <w:r w:rsidRPr="00323660">
              <w:rPr>
                <w:rFonts w:ascii="標楷體" w:eastAsia="標楷體" w:hAnsi="標楷體" w:cs="標楷體" w:hint="eastAsia"/>
                <w:szCs w:val="24"/>
                <w:u w:val="single"/>
              </w:rPr>
              <w:t>＿      ＿＿</w:t>
            </w:r>
          </w:p>
        </w:tc>
      </w:tr>
      <w:tr w:rsidR="00323660" w:rsidRPr="00323660" w:rsidTr="002D5CF6">
        <w:trPr>
          <w:trHeight w:val="2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3660" w:rsidRPr="00323660" w:rsidRDefault="00323660" w:rsidP="00323660">
            <w:pPr>
              <w:spacing w:line="260" w:lineRule="exact"/>
              <w:jc w:val="center"/>
              <w:rPr>
                <w:rFonts w:ascii="標楷體" w:eastAsia="標楷體" w:hAnsi="標楷體" w:cs="標楷體" w:hint="eastAsia"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color w:val="auto"/>
                <w:szCs w:val="24"/>
              </w:rPr>
              <w:lastRenderedPageBreak/>
              <w:t>第十二週</w:t>
            </w:r>
          </w:p>
          <w:p w:rsidR="00323660" w:rsidRPr="00323660" w:rsidRDefault="00323660" w:rsidP="00323660">
            <w:pPr>
              <w:spacing w:line="260" w:lineRule="exact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color w:val="auto"/>
                <w:szCs w:val="24"/>
              </w:rPr>
              <w:t>4/27~5/1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新細明體" w:hint="eastAsia"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新細明體"/>
                <w:color w:val="auto"/>
                <w:szCs w:val="24"/>
              </w:rPr>
              <w:t>n-I-3</w:t>
            </w:r>
            <w:r w:rsidRPr="00323660">
              <w:rPr>
                <w:rFonts w:ascii="標楷體" w:eastAsia="標楷體" w:hAnsi="標楷體" w:cs="新細明體" w:hint="eastAsia"/>
                <w:color w:val="auto"/>
                <w:szCs w:val="24"/>
              </w:rPr>
              <w:t xml:space="preserve"> </w:t>
            </w:r>
            <w:r w:rsidRPr="00323660">
              <w:rPr>
                <w:rFonts w:ascii="標楷體" w:eastAsia="標楷體" w:hAnsi="標楷體" w:cs="新細明體"/>
                <w:color w:val="auto"/>
                <w:szCs w:val="24"/>
              </w:rPr>
              <w:t>應用加法和減法的計算或估算於日常應用解題。</w:t>
            </w:r>
          </w:p>
          <w:p w:rsidR="00041043" w:rsidRDefault="00041043" w:rsidP="00323660">
            <w:pPr>
              <w:spacing w:line="260" w:lineRule="exact"/>
              <w:jc w:val="left"/>
              <w:rPr>
                <w:rFonts w:ascii="標楷體" w:eastAsia="標楷體" w:hAnsi="標楷體" w:cs="新細明體" w:hint="eastAsia"/>
                <w:color w:val="auto"/>
                <w:szCs w:val="24"/>
              </w:rPr>
            </w:pPr>
          </w:p>
          <w:p w:rsidR="00041043" w:rsidRDefault="00041043" w:rsidP="00323660">
            <w:pPr>
              <w:spacing w:line="260" w:lineRule="exact"/>
              <w:jc w:val="left"/>
              <w:rPr>
                <w:rFonts w:ascii="標楷體" w:eastAsia="標楷體" w:hAnsi="標楷體" w:cs="新細明體" w:hint="eastAsia"/>
                <w:color w:val="auto"/>
                <w:szCs w:val="24"/>
              </w:rPr>
            </w:pPr>
          </w:p>
          <w:p w:rsidR="00041043" w:rsidRDefault="00041043" w:rsidP="00323660">
            <w:pPr>
              <w:spacing w:line="260" w:lineRule="exact"/>
              <w:jc w:val="left"/>
              <w:rPr>
                <w:rFonts w:ascii="標楷體" w:eastAsia="標楷體" w:hAnsi="標楷體" w:cs="新細明體" w:hint="eastAsia"/>
                <w:color w:val="auto"/>
                <w:szCs w:val="24"/>
              </w:rPr>
            </w:pPr>
          </w:p>
          <w:p w:rsidR="00041043" w:rsidRDefault="00041043" w:rsidP="00323660">
            <w:pPr>
              <w:spacing w:line="260" w:lineRule="exact"/>
              <w:jc w:val="left"/>
              <w:rPr>
                <w:rFonts w:ascii="標楷體" w:eastAsia="標楷體" w:hAnsi="標楷體" w:cs="新細明體" w:hint="eastAsia"/>
                <w:color w:val="auto"/>
                <w:szCs w:val="24"/>
              </w:rPr>
            </w:pPr>
          </w:p>
          <w:p w:rsidR="00041043" w:rsidRDefault="00041043" w:rsidP="00323660">
            <w:pPr>
              <w:spacing w:line="260" w:lineRule="exact"/>
              <w:jc w:val="left"/>
              <w:rPr>
                <w:rFonts w:ascii="標楷體" w:eastAsia="標楷體" w:hAnsi="標楷體" w:cs="新細明體" w:hint="eastAsia"/>
                <w:color w:val="auto"/>
                <w:szCs w:val="24"/>
              </w:rPr>
            </w:pPr>
          </w:p>
          <w:p w:rsidR="00041043" w:rsidRDefault="00041043" w:rsidP="00323660">
            <w:pPr>
              <w:spacing w:line="260" w:lineRule="exact"/>
              <w:jc w:val="left"/>
              <w:rPr>
                <w:rFonts w:ascii="標楷體" w:eastAsia="標楷體" w:hAnsi="標楷體" w:cs="新細明體" w:hint="eastAsia"/>
                <w:color w:val="auto"/>
                <w:szCs w:val="24"/>
              </w:rPr>
            </w:pPr>
          </w:p>
          <w:p w:rsidR="00041043" w:rsidRDefault="00041043" w:rsidP="00323660">
            <w:pPr>
              <w:spacing w:line="260" w:lineRule="exact"/>
              <w:jc w:val="left"/>
              <w:rPr>
                <w:rFonts w:ascii="標楷體" w:eastAsia="標楷體" w:hAnsi="標楷體" w:cs="新細明體" w:hint="eastAsia"/>
                <w:color w:val="auto"/>
                <w:szCs w:val="24"/>
              </w:rPr>
            </w:pPr>
          </w:p>
          <w:p w:rsidR="00041043" w:rsidRDefault="00041043" w:rsidP="00323660">
            <w:pPr>
              <w:spacing w:line="260" w:lineRule="exact"/>
              <w:jc w:val="left"/>
              <w:rPr>
                <w:rFonts w:ascii="標楷體" w:eastAsia="標楷體" w:hAnsi="標楷體" w:cs="新細明體" w:hint="eastAsia"/>
                <w:color w:val="auto"/>
                <w:szCs w:val="24"/>
              </w:rPr>
            </w:pPr>
          </w:p>
          <w:p w:rsidR="00041043" w:rsidRDefault="00041043" w:rsidP="00323660">
            <w:pPr>
              <w:spacing w:line="260" w:lineRule="exact"/>
              <w:jc w:val="left"/>
              <w:rPr>
                <w:rFonts w:ascii="標楷體" w:eastAsia="標楷體" w:hAnsi="標楷體" w:cs="新細明體" w:hint="eastAsia"/>
                <w:color w:val="auto"/>
                <w:szCs w:val="24"/>
              </w:rPr>
            </w:pPr>
          </w:p>
          <w:p w:rsidR="00041043" w:rsidRDefault="00041043" w:rsidP="00323660">
            <w:pPr>
              <w:spacing w:line="260" w:lineRule="exact"/>
              <w:jc w:val="left"/>
              <w:rPr>
                <w:rFonts w:ascii="標楷體" w:eastAsia="標楷體" w:hAnsi="標楷體" w:cs="新細明體" w:hint="eastAsia"/>
                <w:color w:val="auto"/>
                <w:szCs w:val="24"/>
              </w:rPr>
            </w:pPr>
          </w:p>
          <w:p w:rsidR="00041043" w:rsidRDefault="00041043" w:rsidP="00323660">
            <w:pPr>
              <w:spacing w:line="260" w:lineRule="exact"/>
              <w:jc w:val="left"/>
              <w:rPr>
                <w:rFonts w:ascii="標楷體" w:eastAsia="標楷體" w:hAnsi="標楷體" w:cs="新細明體" w:hint="eastAsia"/>
                <w:color w:val="auto"/>
                <w:szCs w:val="24"/>
              </w:rPr>
            </w:pPr>
          </w:p>
          <w:p w:rsidR="00041043" w:rsidRDefault="00041043" w:rsidP="00323660">
            <w:pPr>
              <w:spacing w:line="260" w:lineRule="exact"/>
              <w:jc w:val="left"/>
              <w:rPr>
                <w:rFonts w:ascii="標楷體" w:eastAsia="標楷體" w:hAnsi="標楷體" w:cs="新細明體" w:hint="eastAsia"/>
                <w:color w:val="auto"/>
                <w:szCs w:val="24"/>
              </w:rPr>
            </w:pPr>
          </w:p>
          <w:p w:rsidR="00041043" w:rsidRDefault="00041043" w:rsidP="00323660">
            <w:pPr>
              <w:spacing w:line="260" w:lineRule="exact"/>
              <w:jc w:val="left"/>
              <w:rPr>
                <w:rFonts w:ascii="標楷體" w:eastAsia="標楷體" w:hAnsi="標楷體" w:cs="新細明體" w:hint="eastAsia"/>
                <w:color w:val="auto"/>
                <w:szCs w:val="24"/>
              </w:rPr>
            </w:pPr>
          </w:p>
          <w:p w:rsidR="00041043" w:rsidRDefault="00041043" w:rsidP="00323660">
            <w:pPr>
              <w:spacing w:line="260" w:lineRule="exact"/>
              <w:jc w:val="left"/>
              <w:rPr>
                <w:rFonts w:ascii="標楷體" w:eastAsia="標楷體" w:hAnsi="標楷體" w:cs="新細明體" w:hint="eastAsia"/>
                <w:color w:val="auto"/>
                <w:szCs w:val="24"/>
              </w:rPr>
            </w:pPr>
          </w:p>
          <w:p w:rsidR="00041043" w:rsidRDefault="00041043" w:rsidP="00323660">
            <w:pPr>
              <w:spacing w:line="260" w:lineRule="exact"/>
              <w:jc w:val="left"/>
              <w:rPr>
                <w:rFonts w:ascii="標楷體" w:eastAsia="標楷體" w:hAnsi="標楷體" w:cs="新細明體" w:hint="eastAsia"/>
                <w:color w:val="auto"/>
                <w:szCs w:val="24"/>
              </w:rPr>
            </w:pPr>
          </w:p>
          <w:p w:rsidR="00041043" w:rsidRDefault="00041043" w:rsidP="00323660">
            <w:pPr>
              <w:spacing w:line="260" w:lineRule="exact"/>
              <w:jc w:val="left"/>
              <w:rPr>
                <w:rFonts w:ascii="標楷體" w:eastAsia="標楷體" w:hAnsi="標楷體" w:cs="新細明體" w:hint="eastAsia"/>
                <w:color w:val="auto"/>
                <w:szCs w:val="24"/>
              </w:rPr>
            </w:pPr>
          </w:p>
          <w:p w:rsidR="00041043" w:rsidRDefault="00041043" w:rsidP="00323660">
            <w:pPr>
              <w:spacing w:line="260" w:lineRule="exact"/>
              <w:jc w:val="left"/>
              <w:rPr>
                <w:rFonts w:ascii="標楷體" w:eastAsia="標楷體" w:hAnsi="標楷體" w:cs="新細明體" w:hint="eastAsia"/>
                <w:color w:val="auto"/>
                <w:szCs w:val="24"/>
              </w:rPr>
            </w:pPr>
          </w:p>
          <w:p w:rsidR="00041043" w:rsidRDefault="00041043" w:rsidP="00323660">
            <w:pPr>
              <w:spacing w:line="260" w:lineRule="exact"/>
              <w:jc w:val="left"/>
              <w:rPr>
                <w:rFonts w:ascii="標楷體" w:eastAsia="標楷體" w:hAnsi="標楷體" w:cs="新細明體" w:hint="eastAsia"/>
                <w:color w:val="auto"/>
                <w:szCs w:val="24"/>
              </w:rPr>
            </w:pPr>
          </w:p>
          <w:p w:rsidR="00041043" w:rsidRDefault="00041043" w:rsidP="00323660">
            <w:pPr>
              <w:spacing w:line="260" w:lineRule="exact"/>
              <w:jc w:val="left"/>
              <w:rPr>
                <w:rFonts w:ascii="標楷體" w:eastAsia="標楷體" w:hAnsi="標楷體" w:cs="新細明體" w:hint="eastAsia"/>
                <w:color w:val="auto"/>
                <w:szCs w:val="24"/>
              </w:rPr>
            </w:pPr>
          </w:p>
          <w:p w:rsidR="00041043" w:rsidRDefault="00041043" w:rsidP="00323660">
            <w:pPr>
              <w:spacing w:line="260" w:lineRule="exact"/>
              <w:jc w:val="left"/>
              <w:rPr>
                <w:rFonts w:ascii="標楷體" w:eastAsia="標楷體" w:hAnsi="標楷體" w:cs="新細明體" w:hint="eastAsia"/>
                <w:color w:val="auto"/>
                <w:szCs w:val="24"/>
              </w:rPr>
            </w:pPr>
          </w:p>
          <w:p w:rsidR="00041043" w:rsidRDefault="00041043" w:rsidP="00323660">
            <w:pPr>
              <w:spacing w:line="260" w:lineRule="exact"/>
              <w:jc w:val="left"/>
              <w:rPr>
                <w:rFonts w:ascii="標楷體" w:eastAsia="標楷體" w:hAnsi="標楷體" w:cs="新細明體" w:hint="eastAsia"/>
                <w:color w:val="auto"/>
                <w:szCs w:val="24"/>
              </w:rPr>
            </w:pPr>
          </w:p>
          <w:p w:rsidR="00041043" w:rsidRDefault="00041043" w:rsidP="00323660">
            <w:pPr>
              <w:spacing w:line="260" w:lineRule="exact"/>
              <w:jc w:val="left"/>
              <w:rPr>
                <w:rFonts w:ascii="標楷體" w:eastAsia="標楷體" w:hAnsi="標楷體" w:cs="新細明體" w:hint="eastAsia"/>
                <w:color w:val="auto"/>
                <w:szCs w:val="24"/>
              </w:rPr>
            </w:pPr>
          </w:p>
          <w:p w:rsidR="00041043" w:rsidRDefault="00041043" w:rsidP="00323660">
            <w:pPr>
              <w:spacing w:line="260" w:lineRule="exact"/>
              <w:jc w:val="left"/>
              <w:rPr>
                <w:rFonts w:ascii="標楷體" w:eastAsia="標楷體" w:hAnsi="標楷體" w:cs="新細明體" w:hint="eastAsia"/>
                <w:color w:val="auto"/>
                <w:szCs w:val="24"/>
              </w:rPr>
            </w:pPr>
          </w:p>
          <w:p w:rsidR="00041043" w:rsidRDefault="00041043" w:rsidP="00323660">
            <w:pPr>
              <w:spacing w:line="260" w:lineRule="exact"/>
              <w:jc w:val="left"/>
              <w:rPr>
                <w:rFonts w:ascii="標楷體" w:eastAsia="標楷體" w:hAnsi="標楷體" w:cs="新細明體" w:hint="eastAsia"/>
                <w:color w:val="auto"/>
                <w:szCs w:val="24"/>
              </w:rPr>
            </w:pPr>
          </w:p>
          <w:p w:rsidR="00041043" w:rsidRDefault="00041043" w:rsidP="00323660">
            <w:pPr>
              <w:spacing w:line="260" w:lineRule="exact"/>
              <w:jc w:val="left"/>
              <w:rPr>
                <w:rFonts w:ascii="標楷體" w:eastAsia="標楷體" w:hAnsi="標楷體" w:cs="新細明體" w:hint="eastAsia"/>
                <w:color w:val="auto"/>
                <w:szCs w:val="24"/>
              </w:rPr>
            </w:pPr>
          </w:p>
          <w:p w:rsidR="00041043" w:rsidRDefault="00041043" w:rsidP="00323660">
            <w:pPr>
              <w:spacing w:line="260" w:lineRule="exact"/>
              <w:jc w:val="left"/>
              <w:rPr>
                <w:rFonts w:ascii="標楷體" w:eastAsia="標楷體" w:hAnsi="標楷體" w:cs="新細明體" w:hint="eastAsia"/>
                <w:color w:val="auto"/>
                <w:szCs w:val="24"/>
              </w:rPr>
            </w:pPr>
          </w:p>
          <w:p w:rsidR="00041043" w:rsidRPr="00323660" w:rsidRDefault="00041043" w:rsidP="00041043">
            <w:pPr>
              <w:spacing w:line="260" w:lineRule="exact"/>
              <w:ind w:firstLine="0"/>
              <w:jc w:val="left"/>
              <w:rPr>
                <w:rFonts w:ascii="標楷體" w:eastAsia="標楷體" w:hAnsi="標楷體" w:cs="新細明體"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新細明體"/>
                <w:color w:val="70AD47" w:themeColor="accent6"/>
                <w:szCs w:val="24"/>
              </w:rPr>
              <w:t>n-I-3</w:t>
            </w:r>
            <w:r w:rsidRPr="00323660">
              <w:rPr>
                <w:rFonts w:ascii="標楷體" w:eastAsia="標楷體" w:hAnsi="標楷體" w:cs="新細明體" w:hint="eastAsia"/>
                <w:color w:val="70AD47" w:themeColor="accent6"/>
                <w:szCs w:val="24"/>
              </w:rPr>
              <w:t xml:space="preserve"> </w:t>
            </w:r>
            <w:r w:rsidRPr="00323660">
              <w:rPr>
                <w:rFonts w:ascii="標楷體" w:eastAsia="標楷體" w:hAnsi="標楷體" w:cs="新細明體"/>
                <w:color w:val="70AD47" w:themeColor="accent6"/>
                <w:szCs w:val="24"/>
              </w:rPr>
              <w:t>應用加法和減法的計算或估算於日常應用解題</w:t>
            </w:r>
            <w:r w:rsidRPr="00323660">
              <w:rPr>
                <w:rFonts w:ascii="標楷體" w:eastAsia="標楷體" w:hAnsi="標楷體" w:cs="新細明體"/>
                <w:color w:val="auto"/>
                <w:szCs w:val="24"/>
              </w:rPr>
              <w:t>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新細明體" w:hint="eastAsia"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新細明體"/>
                <w:color w:val="auto"/>
                <w:szCs w:val="24"/>
              </w:rPr>
              <w:lastRenderedPageBreak/>
              <w:t>N-1-4</w:t>
            </w:r>
            <w:r w:rsidRPr="00323660">
              <w:rPr>
                <w:rFonts w:ascii="標楷體" w:eastAsia="標楷體" w:hAnsi="標楷體" w:cs="新細明體" w:hint="eastAsia"/>
                <w:color w:val="auto"/>
                <w:szCs w:val="24"/>
              </w:rPr>
              <w:t xml:space="preserve"> </w:t>
            </w:r>
            <w:r w:rsidRPr="00323660">
              <w:rPr>
                <w:rFonts w:ascii="標楷體" w:eastAsia="標楷體" w:hAnsi="標楷體" w:cs="新細明體"/>
                <w:color w:val="auto"/>
                <w:szCs w:val="24"/>
              </w:rPr>
              <w:t>解題：1 元、5元、10 元、50元、100 元。以操作活動為主。數錢、換錢、找錢。</w:t>
            </w:r>
          </w:p>
          <w:p w:rsidR="00041043" w:rsidRDefault="00041043" w:rsidP="00323660">
            <w:pPr>
              <w:spacing w:line="260" w:lineRule="exact"/>
              <w:jc w:val="left"/>
              <w:rPr>
                <w:rFonts w:ascii="標楷體" w:eastAsia="標楷體" w:hAnsi="標楷體" w:cs="新細明體" w:hint="eastAsia"/>
                <w:color w:val="auto"/>
                <w:szCs w:val="24"/>
              </w:rPr>
            </w:pPr>
          </w:p>
          <w:p w:rsidR="00041043" w:rsidRDefault="00041043" w:rsidP="00323660">
            <w:pPr>
              <w:spacing w:line="260" w:lineRule="exact"/>
              <w:jc w:val="left"/>
              <w:rPr>
                <w:rFonts w:ascii="標楷體" w:eastAsia="標楷體" w:hAnsi="標楷體" w:cs="新細明體" w:hint="eastAsia"/>
                <w:color w:val="auto"/>
                <w:szCs w:val="24"/>
              </w:rPr>
            </w:pPr>
          </w:p>
          <w:p w:rsidR="00041043" w:rsidRDefault="00041043" w:rsidP="00323660">
            <w:pPr>
              <w:spacing w:line="260" w:lineRule="exact"/>
              <w:jc w:val="left"/>
              <w:rPr>
                <w:rFonts w:ascii="標楷體" w:eastAsia="標楷體" w:hAnsi="標楷體" w:cs="新細明體" w:hint="eastAsia"/>
                <w:color w:val="auto"/>
                <w:szCs w:val="24"/>
              </w:rPr>
            </w:pPr>
          </w:p>
          <w:p w:rsidR="00041043" w:rsidRDefault="00041043" w:rsidP="00323660">
            <w:pPr>
              <w:spacing w:line="260" w:lineRule="exact"/>
              <w:jc w:val="left"/>
              <w:rPr>
                <w:rFonts w:ascii="標楷體" w:eastAsia="標楷體" w:hAnsi="標楷體" w:cs="新細明體" w:hint="eastAsia"/>
                <w:color w:val="auto"/>
                <w:szCs w:val="24"/>
              </w:rPr>
            </w:pPr>
          </w:p>
          <w:p w:rsidR="00041043" w:rsidRDefault="00041043" w:rsidP="00323660">
            <w:pPr>
              <w:spacing w:line="260" w:lineRule="exact"/>
              <w:jc w:val="left"/>
              <w:rPr>
                <w:rFonts w:ascii="標楷體" w:eastAsia="標楷體" w:hAnsi="標楷體" w:cs="新細明體" w:hint="eastAsia"/>
                <w:color w:val="auto"/>
                <w:szCs w:val="24"/>
              </w:rPr>
            </w:pPr>
          </w:p>
          <w:p w:rsidR="00041043" w:rsidRDefault="00041043" w:rsidP="00323660">
            <w:pPr>
              <w:spacing w:line="260" w:lineRule="exact"/>
              <w:jc w:val="left"/>
              <w:rPr>
                <w:rFonts w:ascii="標楷體" w:eastAsia="標楷體" w:hAnsi="標楷體" w:cs="新細明體" w:hint="eastAsia"/>
                <w:color w:val="auto"/>
                <w:szCs w:val="24"/>
              </w:rPr>
            </w:pPr>
          </w:p>
          <w:p w:rsidR="00041043" w:rsidRDefault="00041043" w:rsidP="00323660">
            <w:pPr>
              <w:spacing w:line="260" w:lineRule="exact"/>
              <w:jc w:val="left"/>
              <w:rPr>
                <w:rFonts w:ascii="標楷體" w:eastAsia="標楷體" w:hAnsi="標楷體" w:cs="新細明體" w:hint="eastAsia"/>
                <w:color w:val="auto"/>
                <w:szCs w:val="24"/>
              </w:rPr>
            </w:pPr>
          </w:p>
          <w:p w:rsidR="00041043" w:rsidRDefault="00041043" w:rsidP="00323660">
            <w:pPr>
              <w:spacing w:line="260" w:lineRule="exact"/>
              <w:jc w:val="left"/>
              <w:rPr>
                <w:rFonts w:ascii="標楷體" w:eastAsia="標楷體" w:hAnsi="標楷體" w:cs="新細明體" w:hint="eastAsia"/>
                <w:color w:val="auto"/>
                <w:szCs w:val="24"/>
              </w:rPr>
            </w:pPr>
          </w:p>
          <w:p w:rsidR="00041043" w:rsidRDefault="00041043" w:rsidP="00323660">
            <w:pPr>
              <w:spacing w:line="260" w:lineRule="exact"/>
              <w:jc w:val="left"/>
              <w:rPr>
                <w:rFonts w:ascii="標楷體" w:eastAsia="標楷體" w:hAnsi="標楷體" w:cs="新細明體" w:hint="eastAsia"/>
                <w:color w:val="auto"/>
                <w:szCs w:val="24"/>
              </w:rPr>
            </w:pPr>
          </w:p>
          <w:p w:rsidR="00041043" w:rsidRDefault="00041043" w:rsidP="00323660">
            <w:pPr>
              <w:spacing w:line="260" w:lineRule="exact"/>
              <w:jc w:val="left"/>
              <w:rPr>
                <w:rFonts w:ascii="標楷體" w:eastAsia="標楷體" w:hAnsi="標楷體" w:cs="新細明體" w:hint="eastAsia"/>
                <w:color w:val="auto"/>
                <w:szCs w:val="24"/>
              </w:rPr>
            </w:pPr>
          </w:p>
          <w:p w:rsidR="00041043" w:rsidRDefault="00041043" w:rsidP="00323660">
            <w:pPr>
              <w:spacing w:line="260" w:lineRule="exact"/>
              <w:jc w:val="left"/>
              <w:rPr>
                <w:rFonts w:ascii="標楷體" w:eastAsia="標楷體" w:hAnsi="標楷體" w:cs="新細明體" w:hint="eastAsia"/>
                <w:color w:val="auto"/>
                <w:szCs w:val="24"/>
              </w:rPr>
            </w:pPr>
          </w:p>
          <w:p w:rsidR="00041043" w:rsidRDefault="00041043" w:rsidP="00323660">
            <w:pPr>
              <w:spacing w:line="260" w:lineRule="exact"/>
              <w:jc w:val="left"/>
              <w:rPr>
                <w:rFonts w:ascii="標楷體" w:eastAsia="標楷體" w:hAnsi="標楷體" w:cs="新細明體" w:hint="eastAsia"/>
                <w:color w:val="auto"/>
                <w:szCs w:val="24"/>
              </w:rPr>
            </w:pPr>
          </w:p>
          <w:p w:rsidR="00041043" w:rsidRDefault="00041043" w:rsidP="00323660">
            <w:pPr>
              <w:spacing w:line="260" w:lineRule="exact"/>
              <w:jc w:val="left"/>
              <w:rPr>
                <w:rFonts w:ascii="標楷體" w:eastAsia="標楷體" w:hAnsi="標楷體" w:cs="新細明體" w:hint="eastAsia"/>
                <w:color w:val="auto"/>
                <w:szCs w:val="24"/>
              </w:rPr>
            </w:pPr>
          </w:p>
          <w:p w:rsidR="00041043" w:rsidRDefault="00041043" w:rsidP="00323660">
            <w:pPr>
              <w:spacing w:line="260" w:lineRule="exact"/>
              <w:jc w:val="left"/>
              <w:rPr>
                <w:rFonts w:ascii="標楷體" w:eastAsia="標楷體" w:hAnsi="標楷體" w:cs="新細明體" w:hint="eastAsia"/>
                <w:color w:val="auto"/>
                <w:szCs w:val="24"/>
              </w:rPr>
            </w:pPr>
          </w:p>
          <w:p w:rsidR="00041043" w:rsidRDefault="00041043" w:rsidP="00323660">
            <w:pPr>
              <w:spacing w:line="260" w:lineRule="exact"/>
              <w:jc w:val="left"/>
              <w:rPr>
                <w:rFonts w:ascii="標楷體" w:eastAsia="標楷體" w:hAnsi="標楷體" w:cs="新細明體" w:hint="eastAsia"/>
                <w:color w:val="auto"/>
                <w:szCs w:val="24"/>
              </w:rPr>
            </w:pPr>
          </w:p>
          <w:p w:rsidR="00041043" w:rsidRDefault="00041043" w:rsidP="00323660">
            <w:pPr>
              <w:spacing w:line="260" w:lineRule="exact"/>
              <w:jc w:val="left"/>
              <w:rPr>
                <w:rFonts w:ascii="標楷體" w:eastAsia="標楷體" w:hAnsi="標楷體" w:cs="新細明體" w:hint="eastAsia"/>
                <w:color w:val="auto"/>
                <w:szCs w:val="24"/>
              </w:rPr>
            </w:pPr>
          </w:p>
          <w:p w:rsidR="00041043" w:rsidRDefault="00041043" w:rsidP="00323660">
            <w:pPr>
              <w:spacing w:line="260" w:lineRule="exact"/>
              <w:jc w:val="left"/>
              <w:rPr>
                <w:rFonts w:ascii="標楷體" w:eastAsia="標楷體" w:hAnsi="標楷體" w:cs="新細明體" w:hint="eastAsia"/>
                <w:color w:val="auto"/>
                <w:szCs w:val="24"/>
              </w:rPr>
            </w:pPr>
          </w:p>
          <w:p w:rsidR="00041043" w:rsidRDefault="00041043" w:rsidP="00323660">
            <w:pPr>
              <w:spacing w:line="260" w:lineRule="exact"/>
              <w:jc w:val="left"/>
              <w:rPr>
                <w:rFonts w:ascii="標楷體" w:eastAsia="標楷體" w:hAnsi="標楷體" w:cs="新細明體" w:hint="eastAsia"/>
                <w:color w:val="auto"/>
                <w:szCs w:val="24"/>
              </w:rPr>
            </w:pPr>
          </w:p>
          <w:p w:rsidR="00041043" w:rsidRDefault="00041043" w:rsidP="00323660">
            <w:pPr>
              <w:spacing w:line="260" w:lineRule="exact"/>
              <w:jc w:val="left"/>
              <w:rPr>
                <w:rFonts w:ascii="標楷體" w:eastAsia="標楷體" w:hAnsi="標楷體" w:cs="新細明體" w:hint="eastAsia"/>
                <w:color w:val="auto"/>
                <w:szCs w:val="24"/>
              </w:rPr>
            </w:pPr>
          </w:p>
          <w:p w:rsidR="00041043" w:rsidRDefault="00041043" w:rsidP="00323660">
            <w:pPr>
              <w:spacing w:line="260" w:lineRule="exact"/>
              <w:jc w:val="left"/>
              <w:rPr>
                <w:rFonts w:ascii="標楷體" w:eastAsia="標楷體" w:hAnsi="標楷體" w:cs="新細明體" w:hint="eastAsia"/>
                <w:color w:val="auto"/>
                <w:szCs w:val="24"/>
              </w:rPr>
            </w:pPr>
          </w:p>
          <w:p w:rsidR="00041043" w:rsidRDefault="00041043" w:rsidP="00323660">
            <w:pPr>
              <w:spacing w:line="260" w:lineRule="exact"/>
              <w:jc w:val="left"/>
              <w:rPr>
                <w:rFonts w:ascii="標楷體" w:eastAsia="標楷體" w:hAnsi="標楷體" w:cs="新細明體" w:hint="eastAsia"/>
                <w:color w:val="auto"/>
                <w:szCs w:val="24"/>
              </w:rPr>
            </w:pPr>
          </w:p>
          <w:p w:rsidR="00041043" w:rsidRDefault="00041043" w:rsidP="00323660">
            <w:pPr>
              <w:spacing w:line="260" w:lineRule="exact"/>
              <w:jc w:val="left"/>
              <w:rPr>
                <w:rFonts w:ascii="標楷體" w:eastAsia="標楷體" w:hAnsi="標楷體" w:cs="新細明體" w:hint="eastAsia"/>
                <w:color w:val="auto"/>
                <w:szCs w:val="24"/>
              </w:rPr>
            </w:pPr>
          </w:p>
          <w:p w:rsidR="00041043" w:rsidRDefault="00041043" w:rsidP="00323660">
            <w:pPr>
              <w:spacing w:line="260" w:lineRule="exact"/>
              <w:jc w:val="left"/>
              <w:rPr>
                <w:rFonts w:ascii="標楷體" w:eastAsia="標楷體" w:hAnsi="標楷體" w:cs="新細明體" w:hint="eastAsia"/>
                <w:color w:val="auto"/>
                <w:szCs w:val="24"/>
              </w:rPr>
            </w:pPr>
          </w:p>
          <w:p w:rsidR="00041043" w:rsidRDefault="00041043" w:rsidP="00323660">
            <w:pPr>
              <w:spacing w:line="260" w:lineRule="exact"/>
              <w:jc w:val="left"/>
              <w:rPr>
                <w:rFonts w:ascii="標楷體" w:eastAsia="標楷體" w:hAnsi="標楷體" w:cs="新細明體" w:hint="eastAsia"/>
                <w:color w:val="auto"/>
                <w:szCs w:val="24"/>
              </w:rPr>
            </w:pPr>
          </w:p>
          <w:p w:rsidR="00041043" w:rsidRPr="00041043" w:rsidRDefault="00041043" w:rsidP="00323660">
            <w:pPr>
              <w:spacing w:line="260" w:lineRule="exact"/>
              <w:jc w:val="left"/>
              <w:rPr>
                <w:rFonts w:ascii="標楷體" w:eastAsia="標楷體" w:hAnsi="標楷體" w:cs="新細明體" w:hint="eastAsia"/>
                <w:color w:val="70AD47" w:themeColor="accent6"/>
                <w:szCs w:val="24"/>
              </w:rPr>
            </w:pPr>
            <w:r w:rsidRPr="00323660">
              <w:rPr>
                <w:rFonts w:ascii="標楷體" w:eastAsia="標楷體" w:hAnsi="標楷體" w:cs="新細明體"/>
                <w:color w:val="70AD47" w:themeColor="accent6"/>
                <w:szCs w:val="24"/>
              </w:rPr>
              <w:t>N-1-4</w:t>
            </w:r>
            <w:r w:rsidRPr="00323660">
              <w:rPr>
                <w:rFonts w:ascii="標楷體" w:eastAsia="標楷體" w:hAnsi="標楷體" w:cs="新細明體" w:hint="eastAsia"/>
                <w:color w:val="70AD47" w:themeColor="accent6"/>
                <w:szCs w:val="24"/>
              </w:rPr>
              <w:t xml:space="preserve"> </w:t>
            </w:r>
            <w:r w:rsidRPr="00323660">
              <w:rPr>
                <w:rFonts w:ascii="標楷體" w:eastAsia="標楷體" w:hAnsi="標楷體" w:cs="新細明體"/>
                <w:color w:val="70AD47" w:themeColor="accent6"/>
                <w:szCs w:val="24"/>
              </w:rPr>
              <w:t>解題：1 元、5元、10 元、50元、100 元。以操作活動為主。數錢、換錢、找錢。</w:t>
            </w:r>
          </w:p>
          <w:p w:rsidR="00041043" w:rsidRPr="00323660" w:rsidRDefault="00041043" w:rsidP="00323660">
            <w:pPr>
              <w:spacing w:line="260" w:lineRule="exact"/>
              <w:jc w:val="left"/>
              <w:rPr>
                <w:rFonts w:ascii="標楷體" w:eastAsia="標楷體" w:hAnsi="標楷體" w:cs="新細明體"/>
                <w:color w:val="auto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 w:hint="eastAsia"/>
                <w:b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/>
                <w:bCs/>
                <w:color w:val="auto"/>
                <w:szCs w:val="24"/>
              </w:rPr>
              <w:lastRenderedPageBreak/>
              <w:t>六、數數看有多少元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 w:hint="eastAsia"/>
                <w:b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/>
                <w:bCs/>
                <w:color w:val="auto"/>
                <w:szCs w:val="24"/>
              </w:rPr>
              <w:t>6-3怎麼付錢、練習園地、遊戲中學數學(二)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/>
                <w:bCs/>
                <w:color w:val="auto"/>
                <w:szCs w:val="24"/>
              </w:rPr>
              <w:t>6-3怎麼付錢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一、用不同的錢幣組合付錢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1.買一個削鉛筆機要75元，請學生用附件付付看。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2.討論課本中皮皮和丹丹的兩種付法是否剛好。發表不同的付錢方式。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二、能用不同的錢幣解決生活中的問題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1.一把剪刀賣46元，學生畫出付錢的方式。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2.一個鉛筆盒賣39元，學生畫出付錢的方式。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三、錢幣情境做數量的大小比較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1.學生點數小甲和皮皮的錢各有多少，並填入格子中。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2.請學生比較看看，一盒彩色筆要66元，小甲和皮皮的錢，夠不夠買？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3.點數美美的錢包裡有多少元？再請學生用畫</w:t>
            </w: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sym w:font="Wingdings" w:char="F081"/>
            </w: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的方式，將錢數補足到66元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動動腦 解決找錢的問題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1.引導學生思考共付多少元？比41元多多少元？請學生發表他是怎麼想的。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</w:p>
          <w:p w:rsidR="00AF1290" w:rsidRPr="008E35FA" w:rsidRDefault="00AF1290" w:rsidP="00AF1290">
            <w:pPr>
              <w:snapToGrid w:val="0"/>
              <w:ind w:left="200" w:right="57" w:hangingChars="100" w:hanging="200"/>
              <w:rPr>
                <w:rFonts w:ascii="標楷體" w:eastAsia="標楷體" w:hAnsi="標楷體"/>
                <w:color w:val="009900"/>
              </w:rPr>
            </w:pPr>
            <w:r w:rsidRPr="008E35FA">
              <w:rPr>
                <w:rFonts w:ascii="標楷體" w:eastAsia="標楷體" w:hAnsi="標楷體" w:hint="eastAsia"/>
                <w:color w:val="009900"/>
              </w:rPr>
              <w:t>&lt;遊戲融入&gt;有幾種付法？</w:t>
            </w:r>
          </w:p>
          <w:p w:rsidR="00AF1290" w:rsidRPr="008E35FA" w:rsidRDefault="00AF1290" w:rsidP="00AF1290">
            <w:pPr>
              <w:snapToGrid w:val="0"/>
              <w:ind w:left="200" w:right="57" w:hangingChars="100" w:hanging="200"/>
              <w:rPr>
                <w:rFonts w:ascii="標楷體" w:eastAsia="標楷體" w:hAnsi="標楷體" w:hint="eastAsia"/>
                <w:color w:val="009900"/>
              </w:rPr>
            </w:pPr>
            <w:r w:rsidRPr="008E35FA">
              <w:rPr>
                <w:rFonts w:ascii="標楷體" w:eastAsia="標楷體" w:hAnsi="標楷體" w:hint="eastAsia"/>
                <w:color w:val="009900"/>
              </w:rPr>
              <w:t>1.問學生平日所需的文具是誰購買？發表購買的</w:t>
            </w:r>
          </w:p>
          <w:p w:rsidR="00AF1290" w:rsidRPr="008E35FA" w:rsidRDefault="00AF1290" w:rsidP="00AF1290">
            <w:pPr>
              <w:snapToGrid w:val="0"/>
              <w:ind w:left="200" w:right="57" w:hangingChars="100" w:hanging="200"/>
              <w:rPr>
                <w:rFonts w:ascii="標楷體" w:eastAsia="標楷體" w:hAnsi="標楷體" w:hint="eastAsia"/>
                <w:color w:val="009900"/>
              </w:rPr>
            </w:pPr>
            <w:r w:rsidRPr="008E35FA">
              <w:rPr>
                <w:rFonts w:ascii="標楷體" w:eastAsia="標楷體" w:hAnsi="標楷體" w:hint="eastAsia"/>
                <w:color w:val="009900"/>
              </w:rPr>
              <w:t xml:space="preserve">  經驗？</w:t>
            </w:r>
          </w:p>
          <w:p w:rsidR="00AF1290" w:rsidRPr="008E35FA" w:rsidRDefault="00AF1290" w:rsidP="00AF1290">
            <w:pPr>
              <w:snapToGrid w:val="0"/>
              <w:ind w:left="200" w:right="57" w:hangingChars="100" w:hanging="200"/>
              <w:rPr>
                <w:rFonts w:ascii="標楷體" w:eastAsia="標楷體" w:hAnsi="標楷體" w:hint="eastAsia"/>
                <w:color w:val="009900"/>
              </w:rPr>
            </w:pPr>
            <w:r w:rsidRPr="008E35FA">
              <w:rPr>
                <w:rFonts w:ascii="標楷體" w:eastAsia="標楷體" w:hAnsi="標楷體" w:hint="eastAsia"/>
                <w:color w:val="009900"/>
              </w:rPr>
              <w:t>2.教師以學生的購買文具經驗佈題：「安安買了一瓶15元的筆記本，他想用1元、5元和10元的錢幣來付錢，會有哪些付法？大家一起動動腦，把你知道的付法都畫下來！」</w:t>
            </w:r>
          </w:p>
          <w:p w:rsidR="00AF1290" w:rsidRPr="008E35FA" w:rsidRDefault="00AF1290" w:rsidP="00AF1290">
            <w:pPr>
              <w:snapToGrid w:val="0"/>
              <w:ind w:left="200" w:right="57" w:hangingChars="100" w:hanging="200"/>
              <w:rPr>
                <w:rFonts w:ascii="標楷體" w:eastAsia="標楷體" w:hAnsi="標楷體" w:hint="eastAsia"/>
                <w:color w:val="009900"/>
              </w:rPr>
            </w:pPr>
            <w:r w:rsidRPr="008E35FA">
              <w:rPr>
                <w:rFonts w:ascii="標楷體" w:eastAsia="標楷體" w:hAnsi="標楷體" w:hint="eastAsia"/>
                <w:color w:val="009900"/>
              </w:rPr>
              <w:lastRenderedPageBreak/>
              <w:t xml:space="preserve">3.六人一組，每組準備1元、5元和10元的錢幣圖卡、小白板和白板筆。 </w:t>
            </w:r>
          </w:p>
          <w:p w:rsidR="00AF1290" w:rsidRPr="008E35FA" w:rsidRDefault="00AF1290" w:rsidP="00AF1290">
            <w:pPr>
              <w:snapToGrid w:val="0"/>
              <w:ind w:left="200" w:right="57" w:hangingChars="100" w:hanging="200"/>
              <w:rPr>
                <w:rFonts w:ascii="標楷體" w:eastAsia="標楷體" w:hAnsi="標楷體" w:hint="eastAsia"/>
                <w:color w:val="009900"/>
              </w:rPr>
            </w:pPr>
            <w:r w:rsidRPr="008E35FA">
              <w:rPr>
                <w:rFonts w:ascii="標楷體" w:eastAsia="標楷體" w:hAnsi="標楷體" w:hint="eastAsia"/>
                <w:color w:val="009900"/>
              </w:rPr>
              <w:t>4.各小組討論後，畫下所知道的付法。</w:t>
            </w:r>
          </w:p>
          <w:p w:rsidR="00AF1290" w:rsidRPr="008E35FA" w:rsidRDefault="00AF1290" w:rsidP="00AF1290">
            <w:pPr>
              <w:snapToGrid w:val="0"/>
              <w:ind w:left="200" w:right="57" w:hangingChars="100" w:hanging="200"/>
              <w:rPr>
                <w:rFonts w:ascii="標楷體" w:eastAsia="標楷體" w:hAnsi="標楷體" w:hint="eastAsia"/>
                <w:color w:val="009900"/>
              </w:rPr>
            </w:pPr>
            <w:r w:rsidRPr="008E35FA">
              <w:rPr>
                <w:rFonts w:ascii="標楷體" w:eastAsia="標楷體" w:hAnsi="標楷體" w:hint="eastAsia"/>
                <w:color w:val="009900"/>
              </w:rPr>
              <w:t>5.各小組發表一共有幾種付法，並說明如何付錢。</w:t>
            </w:r>
          </w:p>
          <w:p w:rsidR="00AF1290" w:rsidRPr="008E35FA" w:rsidRDefault="00AF1290" w:rsidP="00AF1290">
            <w:pPr>
              <w:snapToGrid w:val="0"/>
              <w:ind w:left="200" w:right="57" w:hangingChars="100" w:hanging="200"/>
              <w:rPr>
                <w:rFonts w:ascii="標楷體" w:eastAsia="標楷體" w:hAnsi="標楷體"/>
                <w:color w:val="009900"/>
              </w:rPr>
            </w:pPr>
            <w:r>
              <w:rPr>
                <w:rFonts w:ascii="標楷體" w:eastAsia="標楷體" w:hAnsi="標楷體" w:hint="eastAsia"/>
                <w:color w:val="009900"/>
              </w:rPr>
              <w:t>【統整</w:t>
            </w:r>
            <w:r w:rsidRPr="008E35FA">
              <w:rPr>
                <w:rFonts w:ascii="標楷體" w:eastAsia="標楷體" w:hAnsi="標楷體" w:hint="eastAsia"/>
                <w:color w:val="009900"/>
              </w:rPr>
              <w:t>】錢夠不夠</w:t>
            </w:r>
          </w:p>
          <w:p w:rsidR="00AF1290" w:rsidRPr="008E35FA" w:rsidRDefault="00AF1290" w:rsidP="00AF1290">
            <w:pPr>
              <w:snapToGrid w:val="0"/>
              <w:ind w:left="200" w:right="57" w:hangingChars="100" w:hanging="200"/>
              <w:rPr>
                <w:rFonts w:ascii="標楷體" w:eastAsia="標楷體" w:hAnsi="標楷體"/>
                <w:color w:val="009900"/>
              </w:rPr>
            </w:pPr>
            <w:r w:rsidRPr="008E35FA">
              <w:rPr>
                <w:rFonts w:ascii="標楷體" w:eastAsia="標楷體" w:hAnsi="標楷體"/>
                <w:color w:val="009900"/>
              </w:rPr>
              <w:t>1.利用課本情境，討論至少要付幾個10元才夠。</w:t>
            </w:r>
          </w:p>
          <w:p w:rsidR="00AF1290" w:rsidRPr="001D155A" w:rsidRDefault="00AF1290" w:rsidP="00AF1290">
            <w:pPr>
              <w:snapToGrid w:val="0"/>
              <w:ind w:left="200" w:right="57" w:hangingChars="100" w:hanging="200"/>
              <w:rPr>
                <w:rFonts w:ascii="標楷體" w:eastAsia="標楷體" w:hAnsi="標楷體"/>
                <w:color w:val="009900"/>
              </w:rPr>
            </w:pPr>
            <w:r w:rsidRPr="008E35FA">
              <w:rPr>
                <w:rFonts w:ascii="標楷體" w:eastAsia="標楷體" w:hAnsi="標楷體" w:hint="eastAsia"/>
                <w:color w:val="009900"/>
              </w:rPr>
              <w:t>2.讓學生練習舉例，說出至少要付幾個10元才能購買某物品。</w:t>
            </w:r>
          </w:p>
          <w:p w:rsidR="00AF1290" w:rsidRPr="00AF1290" w:rsidRDefault="00AF1290" w:rsidP="00AF1290">
            <w:pPr>
              <w:spacing w:line="260" w:lineRule="exact"/>
              <w:ind w:left="23" w:firstLine="0"/>
              <w:jc w:val="left"/>
              <w:rPr>
                <w:rFonts w:ascii="標楷體" w:eastAsia="標楷體" w:hAnsi="標楷體" w:cs="標楷體"/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23660" w:rsidRPr="00323660" w:rsidRDefault="00323660" w:rsidP="00323660">
            <w:pPr>
              <w:spacing w:line="260" w:lineRule="exact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color w:val="auto"/>
                <w:szCs w:val="24"/>
              </w:rPr>
              <w:lastRenderedPageBreak/>
              <w:t>4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23660" w:rsidRPr="00323660" w:rsidRDefault="00323660" w:rsidP="00323660">
            <w:pPr>
              <w:spacing w:line="260" w:lineRule="exact"/>
              <w:ind w:left="92" w:hanging="7"/>
              <w:jc w:val="left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1.教用版電子教科書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23660" w:rsidRPr="00323660" w:rsidRDefault="00323660" w:rsidP="00323660">
            <w:pPr>
              <w:spacing w:line="260" w:lineRule="exact"/>
              <w:ind w:left="-22" w:hanging="7"/>
              <w:jc w:val="center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觀察評量</w:t>
            </w:r>
          </w:p>
          <w:p w:rsidR="00323660" w:rsidRPr="00323660" w:rsidRDefault="00323660" w:rsidP="00323660">
            <w:pPr>
              <w:spacing w:line="260" w:lineRule="exact"/>
              <w:ind w:left="-22" w:hanging="7"/>
              <w:jc w:val="center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口頭評量</w:t>
            </w:r>
          </w:p>
          <w:p w:rsidR="00323660" w:rsidRPr="00323660" w:rsidRDefault="00323660" w:rsidP="00323660">
            <w:pPr>
              <w:spacing w:line="260" w:lineRule="exact"/>
              <w:ind w:left="-22" w:hanging="7"/>
              <w:jc w:val="center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實作評量</w:t>
            </w:r>
          </w:p>
          <w:p w:rsidR="00323660" w:rsidRPr="00323660" w:rsidRDefault="00323660" w:rsidP="00323660">
            <w:pPr>
              <w:spacing w:line="260" w:lineRule="exact"/>
              <w:ind w:left="-22" w:hanging="7"/>
              <w:jc w:val="center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課堂問答</w:t>
            </w:r>
          </w:p>
          <w:p w:rsidR="00323660" w:rsidRPr="00323660" w:rsidRDefault="00323660" w:rsidP="00323660">
            <w:pPr>
              <w:spacing w:line="260" w:lineRule="exact"/>
              <w:ind w:left="-22" w:hanging="7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紙筆評量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23660" w:rsidRPr="00323660" w:rsidRDefault="00323660" w:rsidP="00323660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標楷體" w:eastAsia="標楷體" w:hAnsi="標楷體" w:cs="DFKaiShu-SB-Estd-BF"/>
                <w:b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DFKaiShu-SB-Estd-BF"/>
                <w:b/>
                <w:bCs/>
                <w:color w:val="auto"/>
                <w:szCs w:val="24"/>
              </w:rPr>
              <w:t>【家庭教育】</w:t>
            </w:r>
          </w:p>
          <w:p w:rsidR="00323660" w:rsidRPr="00323660" w:rsidRDefault="00323660" w:rsidP="00323660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DFKaiShu-SB-Estd-BF"/>
                <w:bCs/>
                <w:color w:val="auto"/>
                <w:szCs w:val="24"/>
              </w:rPr>
              <w:t>家E9 參與家庭消費行動，澄清金錢與物品的價值。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3660" w:rsidRPr="00323660" w:rsidRDefault="00323660" w:rsidP="00323660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</w:rPr>
            </w:pPr>
            <w:r w:rsidRPr="00323660">
              <w:rPr>
                <w:rFonts w:ascii="標楷體" w:eastAsia="標楷體" w:hAnsi="標楷體" w:cs="標楷體"/>
                <w:szCs w:val="24"/>
              </w:rPr>
              <w:t>□</w:t>
            </w:r>
            <w:r w:rsidRPr="00323660">
              <w:rPr>
                <w:rFonts w:ascii="標楷體" w:eastAsia="標楷體" w:hAnsi="標楷體" w:cs="標楷體" w:hint="eastAsia"/>
                <w:szCs w:val="24"/>
              </w:rPr>
              <w:t>實施跨領域或跨科目</w:t>
            </w:r>
            <w:r w:rsidRPr="00323660">
              <w:rPr>
                <w:rFonts w:ascii="標楷體" w:eastAsia="標楷體" w:hAnsi="標楷體" w:cs="標楷體"/>
                <w:szCs w:val="24"/>
              </w:rPr>
              <w:t>協同</w:t>
            </w:r>
            <w:r w:rsidRPr="00323660">
              <w:rPr>
                <w:rFonts w:ascii="標楷體" w:eastAsia="標楷體" w:hAnsi="標楷體" w:cs="標楷體" w:hint="eastAsia"/>
                <w:szCs w:val="24"/>
              </w:rPr>
              <w:t>教學(需另申請授課鐘點費)</w:t>
            </w:r>
          </w:p>
          <w:p w:rsidR="00323660" w:rsidRPr="00323660" w:rsidRDefault="00323660" w:rsidP="00323660">
            <w:pPr>
              <w:adjustRightInd w:val="0"/>
              <w:snapToGrid w:val="0"/>
              <w:spacing w:line="260" w:lineRule="exact"/>
              <w:ind w:left="100" w:hangingChars="50" w:hanging="100"/>
              <w:jc w:val="left"/>
              <w:rPr>
                <w:rFonts w:ascii="標楷體" w:eastAsia="標楷體" w:hAnsi="標楷體" w:cs="標楷體"/>
                <w:szCs w:val="24"/>
              </w:rPr>
            </w:pPr>
            <w:r w:rsidRPr="00323660">
              <w:rPr>
                <w:rFonts w:ascii="標楷體" w:eastAsia="標楷體" w:hAnsi="標楷體" w:cs="標楷體" w:hint="eastAsia"/>
                <w:szCs w:val="24"/>
              </w:rPr>
              <w:t>1.協同科目：</w:t>
            </w:r>
          </w:p>
          <w:p w:rsidR="00323660" w:rsidRPr="00323660" w:rsidRDefault="00323660" w:rsidP="00323660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 w:cs="標楷體"/>
                <w:szCs w:val="24"/>
                <w:u w:val="single"/>
              </w:rPr>
            </w:pPr>
            <w:r w:rsidRPr="00323660">
              <w:rPr>
                <w:rFonts w:ascii="標楷體" w:eastAsia="標楷體" w:hAnsi="標楷體" w:cs="標楷體" w:hint="eastAsia"/>
                <w:szCs w:val="24"/>
                <w:u w:val="single"/>
              </w:rPr>
              <w:t xml:space="preserve"> ＿       ＿ </w:t>
            </w:r>
          </w:p>
          <w:p w:rsidR="00323660" w:rsidRPr="00323660" w:rsidRDefault="00323660" w:rsidP="00323660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  <w:u w:val="single"/>
              </w:rPr>
            </w:pPr>
            <w:r w:rsidRPr="00323660">
              <w:rPr>
                <w:rFonts w:ascii="標楷體" w:eastAsia="標楷體" w:hAnsi="標楷體" w:cs="標楷體" w:hint="eastAsia"/>
                <w:szCs w:val="24"/>
              </w:rPr>
              <w:t>2.協同</w:t>
            </w:r>
            <w:r w:rsidRPr="00323660">
              <w:rPr>
                <w:rFonts w:ascii="標楷體" w:eastAsia="標楷體" w:hAnsi="標楷體" w:cs="標楷體"/>
                <w:szCs w:val="24"/>
              </w:rPr>
              <w:t>節數</w:t>
            </w:r>
            <w:r w:rsidRPr="00323660">
              <w:rPr>
                <w:rFonts w:ascii="標楷體" w:eastAsia="標楷體" w:hAnsi="標楷體" w:cs="標楷體" w:hint="eastAsia"/>
                <w:szCs w:val="24"/>
              </w:rPr>
              <w:t>：</w:t>
            </w:r>
          </w:p>
          <w:p w:rsidR="00323660" w:rsidRPr="00323660" w:rsidRDefault="00323660" w:rsidP="00323660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</w:rPr>
            </w:pPr>
            <w:r w:rsidRPr="00323660">
              <w:rPr>
                <w:rFonts w:ascii="標楷體" w:eastAsia="標楷體" w:hAnsi="標楷體" w:cs="標楷體" w:hint="eastAsia"/>
                <w:szCs w:val="24"/>
                <w:u w:val="single"/>
              </w:rPr>
              <w:t>＿      ＿＿</w:t>
            </w:r>
          </w:p>
        </w:tc>
      </w:tr>
      <w:tr w:rsidR="00323660" w:rsidRPr="00323660" w:rsidTr="002D5CF6">
        <w:trPr>
          <w:trHeight w:val="2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3660" w:rsidRPr="00323660" w:rsidRDefault="00323660" w:rsidP="00323660">
            <w:pPr>
              <w:spacing w:line="260" w:lineRule="exact"/>
              <w:jc w:val="center"/>
              <w:rPr>
                <w:rFonts w:ascii="標楷體" w:eastAsia="標楷體" w:hAnsi="標楷體" w:cs="標楷體" w:hint="eastAsia"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color w:val="auto"/>
                <w:szCs w:val="24"/>
              </w:rPr>
              <w:lastRenderedPageBreak/>
              <w:t>第十三週</w:t>
            </w:r>
          </w:p>
          <w:p w:rsidR="00323660" w:rsidRPr="00323660" w:rsidRDefault="00323660" w:rsidP="00323660">
            <w:pPr>
              <w:spacing w:line="260" w:lineRule="exact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color w:val="auto"/>
                <w:szCs w:val="24"/>
              </w:rPr>
              <w:t>5/4~5/8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新細明體"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新細明體"/>
                <w:bCs/>
                <w:color w:val="auto"/>
                <w:szCs w:val="24"/>
              </w:rPr>
              <w:t>n-I-9 認識時刻與時間常用單位。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新細明體"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新細明體"/>
                <w:color w:val="auto"/>
                <w:szCs w:val="24"/>
              </w:rPr>
              <w:t>N-1-6 日常時間用語：以操作活動為主。簡單日期報讀「幾月幾日」；「明天」、「今天」、「昨天」；「上午」、「中午」、「下午」、「晚上」。簡單時刻報讀「整點」與「半點」。</w:t>
            </w:r>
          </w:p>
        </w:tc>
        <w:tc>
          <w:tcPr>
            <w:tcW w:w="45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 w:hint="eastAsia"/>
                <w:b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/>
                <w:bCs/>
                <w:color w:val="auto"/>
                <w:szCs w:val="24"/>
              </w:rPr>
              <w:t>七、幾月幾日星期幾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 w:hint="eastAsia"/>
                <w:b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/>
                <w:bCs/>
                <w:color w:val="auto"/>
                <w:szCs w:val="24"/>
              </w:rPr>
              <w:t>7-1認識日曆、7-2認識月曆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/>
                <w:bCs/>
                <w:color w:val="auto"/>
                <w:szCs w:val="24"/>
              </w:rPr>
              <w:t>7-1認識日曆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一、認識日曆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1.請學生發表可以在日曆上看到些什麼。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2.教師說明正確的報讀日曆的方法。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二、報讀日曆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1.引導學生報讀日曆是幾月幾日星期幾？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三、認識今天、明天、昨天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1.討論今天是幾月幾日星期幾？昨天呢？明天呢？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2.請學生觀察並發表今天、明天、昨天在日期與星期上的關係。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/>
                <w:bCs/>
                <w:color w:val="auto"/>
                <w:szCs w:val="24"/>
              </w:rPr>
              <w:t>7-2認識月曆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一、認識月曆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1.請學生發表可以在月曆上看到些什麼。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2.教師說明正確的報讀月曆的方法。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3.請學生觀察月曆上的一星期從星期日開始，接著是星期一、星期二、星期三、……、星期六，且排列的順序是不斷循環的。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4.請學生觀察3月的第一天是3月1日。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5.請學生觀察3月的最後一天是3月31日。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二、報讀並查看月曆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1.請學生回答這是幾月的月曆。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lastRenderedPageBreak/>
              <w:t>2.引導學生報讀9月的第一天是9月1日星期二。9月的最後一天是9月30日星期三。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3.從9月5日星期六，判斷9月6日是星期幾？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三、報讀節日及比較同一月分裡的日期先後順序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1.詢問學生這是幾月的月曆，並說出月曆上標示了那些節日。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2.查出節日是幾月幾日星期幾。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3.詢問學生在這個月，是10月10日星期六國慶日先到，還是10月26日星期一小波的生日先到？並請學生說出原因。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4.教師指出10月月曆上的兩個日期，請學生比較先後順序。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動動腦 討論跨月之間的星期關係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1.引導學生討論9月的最後一天是星期幾？10月的第一天是星期幾？這兩天的星期幾有什麼關係？請學生發表自己的想法。</w:t>
            </w:r>
          </w:p>
        </w:tc>
        <w:tc>
          <w:tcPr>
            <w:tcW w:w="4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23660" w:rsidRPr="00323660" w:rsidRDefault="00323660" w:rsidP="00323660">
            <w:pPr>
              <w:spacing w:line="260" w:lineRule="exact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color w:val="auto"/>
                <w:szCs w:val="24"/>
              </w:rPr>
              <w:lastRenderedPageBreak/>
              <w:t>4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23660" w:rsidRPr="00323660" w:rsidRDefault="00323660" w:rsidP="00323660">
            <w:pPr>
              <w:spacing w:line="260" w:lineRule="exact"/>
              <w:ind w:left="92" w:hanging="7"/>
              <w:jc w:val="left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1.教用版電子教科書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23660" w:rsidRPr="00323660" w:rsidRDefault="00323660" w:rsidP="00323660">
            <w:pPr>
              <w:spacing w:line="260" w:lineRule="exact"/>
              <w:ind w:left="-22" w:hanging="7"/>
              <w:jc w:val="center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觀察評量</w:t>
            </w:r>
          </w:p>
          <w:p w:rsidR="00323660" w:rsidRPr="00323660" w:rsidRDefault="00323660" w:rsidP="00323660">
            <w:pPr>
              <w:spacing w:line="260" w:lineRule="exact"/>
              <w:ind w:left="-22" w:hanging="7"/>
              <w:jc w:val="center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口頭評量</w:t>
            </w:r>
          </w:p>
          <w:p w:rsidR="00323660" w:rsidRPr="00323660" w:rsidRDefault="00323660" w:rsidP="00323660">
            <w:pPr>
              <w:spacing w:line="260" w:lineRule="exact"/>
              <w:ind w:left="-22" w:hanging="7"/>
              <w:jc w:val="center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實作評量</w:t>
            </w:r>
          </w:p>
          <w:p w:rsidR="00323660" w:rsidRPr="00323660" w:rsidRDefault="00323660" w:rsidP="00323660">
            <w:pPr>
              <w:spacing w:line="260" w:lineRule="exact"/>
              <w:ind w:left="-22" w:hanging="7"/>
              <w:jc w:val="center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課堂問答</w:t>
            </w:r>
          </w:p>
          <w:p w:rsidR="00323660" w:rsidRPr="00323660" w:rsidRDefault="00323660" w:rsidP="00323660">
            <w:pPr>
              <w:spacing w:line="260" w:lineRule="exact"/>
              <w:ind w:left="-22" w:hanging="7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紙筆評量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23660" w:rsidRPr="00323660" w:rsidRDefault="00323660" w:rsidP="00323660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標楷體" w:eastAsia="標楷體" w:hAnsi="標楷體" w:cs="DFKaiShu-SB-Estd-BF"/>
                <w:b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DFKaiShu-SB-Estd-BF"/>
                <w:b/>
                <w:bCs/>
                <w:color w:val="auto"/>
                <w:szCs w:val="24"/>
              </w:rPr>
              <w:t>【家庭教育】</w:t>
            </w:r>
          </w:p>
          <w:p w:rsidR="00323660" w:rsidRPr="00323660" w:rsidRDefault="00323660" w:rsidP="00323660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標楷體" w:eastAsia="標楷體" w:hAnsi="標楷體" w:cs="DFKaiShu-SB-Estd-BF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DFKaiShu-SB-Estd-BF"/>
                <w:color w:val="auto"/>
                <w:szCs w:val="24"/>
              </w:rPr>
              <w:t>家E7 表達對家庭成員的關心與情感。</w:t>
            </w:r>
          </w:p>
          <w:p w:rsidR="00323660" w:rsidRPr="00323660" w:rsidRDefault="00323660" w:rsidP="00323660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標楷體" w:eastAsia="標楷體" w:hAnsi="標楷體" w:cs="DFKaiShu-SB-Estd-BF"/>
                <w:b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DFKaiShu-SB-Estd-BF"/>
                <w:b/>
                <w:bCs/>
                <w:color w:val="auto"/>
                <w:szCs w:val="24"/>
              </w:rPr>
              <w:t>【國際教育】</w:t>
            </w:r>
          </w:p>
          <w:p w:rsidR="00323660" w:rsidRPr="00323660" w:rsidRDefault="00323660" w:rsidP="00323660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DFKaiShu-SB-Estd-BF"/>
                <w:color w:val="auto"/>
                <w:szCs w:val="24"/>
              </w:rPr>
              <w:t>國E4 認識全球化與相關重要議題。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3660" w:rsidRPr="00323660" w:rsidRDefault="00323660" w:rsidP="00323660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</w:rPr>
            </w:pPr>
            <w:r w:rsidRPr="00323660">
              <w:rPr>
                <w:rFonts w:ascii="標楷體" w:eastAsia="標楷體" w:hAnsi="標楷體" w:cs="標楷體"/>
                <w:szCs w:val="24"/>
              </w:rPr>
              <w:t>□</w:t>
            </w:r>
            <w:r w:rsidRPr="00323660">
              <w:rPr>
                <w:rFonts w:ascii="標楷體" w:eastAsia="標楷體" w:hAnsi="標楷體" w:cs="標楷體" w:hint="eastAsia"/>
                <w:szCs w:val="24"/>
              </w:rPr>
              <w:t>實施跨領域或跨科目</w:t>
            </w:r>
            <w:r w:rsidRPr="00323660">
              <w:rPr>
                <w:rFonts w:ascii="標楷體" w:eastAsia="標楷體" w:hAnsi="標楷體" w:cs="標楷體"/>
                <w:szCs w:val="24"/>
              </w:rPr>
              <w:t>協同</w:t>
            </w:r>
            <w:r w:rsidRPr="00323660">
              <w:rPr>
                <w:rFonts w:ascii="標楷體" w:eastAsia="標楷體" w:hAnsi="標楷體" w:cs="標楷體" w:hint="eastAsia"/>
                <w:szCs w:val="24"/>
              </w:rPr>
              <w:t>教學(需另申請授課鐘點費)</w:t>
            </w:r>
          </w:p>
          <w:p w:rsidR="00323660" w:rsidRPr="00323660" w:rsidRDefault="00323660" w:rsidP="00323660">
            <w:pPr>
              <w:adjustRightInd w:val="0"/>
              <w:snapToGrid w:val="0"/>
              <w:spacing w:line="260" w:lineRule="exact"/>
              <w:ind w:left="100" w:hangingChars="50" w:hanging="100"/>
              <w:jc w:val="left"/>
              <w:rPr>
                <w:rFonts w:ascii="標楷體" w:eastAsia="標楷體" w:hAnsi="標楷體" w:cs="標楷體"/>
                <w:szCs w:val="24"/>
              </w:rPr>
            </w:pPr>
            <w:r w:rsidRPr="00323660">
              <w:rPr>
                <w:rFonts w:ascii="標楷體" w:eastAsia="標楷體" w:hAnsi="標楷體" w:cs="標楷體" w:hint="eastAsia"/>
                <w:szCs w:val="24"/>
              </w:rPr>
              <w:t>1.協同科目：</w:t>
            </w:r>
          </w:p>
          <w:p w:rsidR="00323660" w:rsidRPr="00323660" w:rsidRDefault="00323660" w:rsidP="00323660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 w:cs="標楷體"/>
                <w:szCs w:val="24"/>
                <w:u w:val="single"/>
              </w:rPr>
            </w:pPr>
            <w:r w:rsidRPr="00323660">
              <w:rPr>
                <w:rFonts w:ascii="標楷體" w:eastAsia="標楷體" w:hAnsi="標楷體" w:cs="標楷體" w:hint="eastAsia"/>
                <w:szCs w:val="24"/>
                <w:u w:val="single"/>
              </w:rPr>
              <w:t xml:space="preserve"> ＿       ＿ </w:t>
            </w:r>
          </w:p>
          <w:p w:rsidR="00323660" w:rsidRPr="00323660" w:rsidRDefault="00323660" w:rsidP="00323660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  <w:u w:val="single"/>
              </w:rPr>
            </w:pPr>
            <w:r w:rsidRPr="00323660">
              <w:rPr>
                <w:rFonts w:ascii="標楷體" w:eastAsia="標楷體" w:hAnsi="標楷體" w:cs="標楷體" w:hint="eastAsia"/>
                <w:szCs w:val="24"/>
              </w:rPr>
              <w:t>2.協同</w:t>
            </w:r>
            <w:r w:rsidRPr="00323660">
              <w:rPr>
                <w:rFonts w:ascii="標楷體" w:eastAsia="標楷體" w:hAnsi="標楷體" w:cs="標楷體"/>
                <w:szCs w:val="24"/>
              </w:rPr>
              <w:t>節數</w:t>
            </w:r>
            <w:r w:rsidRPr="00323660">
              <w:rPr>
                <w:rFonts w:ascii="標楷體" w:eastAsia="標楷體" w:hAnsi="標楷體" w:cs="標楷體" w:hint="eastAsia"/>
                <w:szCs w:val="24"/>
              </w:rPr>
              <w:t>：</w:t>
            </w:r>
          </w:p>
          <w:p w:rsidR="00323660" w:rsidRPr="00323660" w:rsidRDefault="00323660" w:rsidP="00323660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</w:rPr>
            </w:pPr>
            <w:r w:rsidRPr="00323660">
              <w:rPr>
                <w:rFonts w:ascii="標楷體" w:eastAsia="標楷體" w:hAnsi="標楷體" w:cs="標楷體" w:hint="eastAsia"/>
                <w:szCs w:val="24"/>
                <w:u w:val="single"/>
              </w:rPr>
              <w:t>＿      ＿＿</w:t>
            </w:r>
          </w:p>
        </w:tc>
      </w:tr>
      <w:tr w:rsidR="00323660" w:rsidRPr="00323660" w:rsidTr="002D5CF6">
        <w:trPr>
          <w:trHeight w:val="2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3660" w:rsidRPr="00323660" w:rsidRDefault="00323660" w:rsidP="00323660">
            <w:pPr>
              <w:spacing w:line="260" w:lineRule="exact"/>
              <w:jc w:val="center"/>
              <w:rPr>
                <w:rFonts w:ascii="標楷體" w:eastAsia="標楷體" w:hAnsi="標楷體" w:cs="標楷體" w:hint="eastAsia"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color w:val="auto"/>
                <w:szCs w:val="24"/>
              </w:rPr>
              <w:lastRenderedPageBreak/>
              <w:t>第十四週</w:t>
            </w:r>
          </w:p>
          <w:p w:rsidR="00323660" w:rsidRPr="00323660" w:rsidRDefault="00323660" w:rsidP="00323660">
            <w:pPr>
              <w:spacing w:line="260" w:lineRule="exact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color w:val="auto"/>
                <w:szCs w:val="24"/>
              </w:rPr>
              <w:t>5/11~5/15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新細明體"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新細明體"/>
                <w:bCs/>
                <w:color w:val="auto"/>
                <w:szCs w:val="24"/>
              </w:rPr>
              <w:t>n-I-9 認識時刻與時間常用單位。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新細明體"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新細明體"/>
                <w:color w:val="auto"/>
                <w:szCs w:val="24"/>
              </w:rPr>
              <w:t>N-1-6 日常時間用語：以操作活動為主。簡單日期報讀「幾月幾日」；「明天」、「今天」、「昨天」；「上午」、「中午」、「下午」、「晚上」。簡單時刻報讀「整點」與「半點」。</w:t>
            </w:r>
          </w:p>
        </w:tc>
        <w:tc>
          <w:tcPr>
            <w:tcW w:w="45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 w:hint="eastAsia"/>
                <w:b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/>
                <w:bCs/>
                <w:color w:val="auto"/>
                <w:szCs w:val="24"/>
              </w:rPr>
              <w:t>七、幾月幾日星期幾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 w:hint="eastAsia"/>
                <w:b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/>
                <w:bCs/>
                <w:color w:val="auto"/>
                <w:szCs w:val="24"/>
              </w:rPr>
              <w:t>7-3月曆的應用、練習園地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/>
                <w:bCs/>
                <w:color w:val="auto"/>
                <w:szCs w:val="24"/>
              </w:rPr>
              <w:t>7-3月曆的應用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一、能認識月曆上有幾個星期幾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1.學生觀察附件5月的月曆後，再填上月曆空格中的數字。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2.請學生根據月曆回答：5月的第1個、第2個星期日是5月幾日。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3.請學生點數5月有幾個星期日，是哪幾天？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4.請學生點數5月有幾個星期三，是哪幾天？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二、從今天查找明天是幾月幾日星期幾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1.教師先請學生拿出4月的月曆，請學生說一說，今天、明天在月曆上的關係。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2.配合課本頁面找出今天是4月4日是星期幾並標上今天，再查找明天。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3.請學生點數四月共有幾個星期二和星期四。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lastRenderedPageBreak/>
              <w:t>三、從昨天查找今天是幾月幾日星期幾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1.教師先請學生報讀昨天日期是幾月幾日，再推論並查找今天。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四、找出指定日期月曆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1.請學生拿出附件，並將自己的生日這天圈起來。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五、找出指定日期月曆並報讀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1.教師請學生利用附件找出小甲、丹丹、多多的生日各是星期幾。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2.今天是4月24日，討論不同月份的先後關係，誰是第一個過生日。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/>
                <w:bCs/>
                <w:color w:val="auto"/>
                <w:szCs w:val="24"/>
              </w:rPr>
              <w:t>練習園地</w:t>
            </w:r>
          </w:p>
          <w:p w:rsid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 w:hint="eastAsia"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color w:val="auto"/>
                <w:szCs w:val="24"/>
              </w:rPr>
              <w:t>教師帶領學生理解題意，完成練習園地。</w:t>
            </w:r>
          </w:p>
          <w:p w:rsidR="006D6F5F" w:rsidRPr="006D6F5F" w:rsidRDefault="006D6F5F" w:rsidP="006D6F5F">
            <w:pPr>
              <w:widowControl w:val="0"/>
              <w:snapToGrid w:val="0"/>
              <w:spacing w:line="240" w:lineRule="exact"/>
              <w:ind w:left="57" w:right="57" w:firstLine="0"/>
              <w:jc w:val="left"/>
              <w:rPr>
                <w:rFonts w:ascii="新細明體" w:eastAsia="標楷體" w:hAnsi="新細明體"/>
                <w:kern w:val="2"/>
                <w:szCs w:val="24"/>
              </w:rPr>
            </w:pPr>
            <w:r w:rsidRPr="006D6F5F">
              <w:rPr>
                <w:rFonts w:ascii="新細明體" w:eastAsia="標楷體" w:hAnsi="新細明體" w:hint="eastAsia"/>
                <w:color w:val="FF0000"/>
                <w:kern w:val="2"/>
                <w:szCs w:val="24"/>
              </w:rPr>
              <w:t>補救教學</w:t>
            </w:r>
          </w:p>
          <w:p w:rsidR="006D6F5F" w:rsidRPr="006D6F5F" w:rsidRDefault="006D6F5F" w:rsidP="006D6F5F">
            <w:pPr>
              <w:widowControl w:val="0"/>
              <w:snapToGrid w:val="0"/>
              <w:spacing w:line="240" w:lineRule="exact"/>
              <w:ind w:left="57" w:right="57" w:firstLine="0"/>
              <w:jc w:val="left"/>
              <w:rPr>
                <w:rFonts w:ascii="新細明體" w:eastAsia="標楷體" w:hAnsi="新細明體"/>
                <w:color w:val="FF0000"/>
                <w:kern w:val="2"/>
                <w:szCs w:val="24"/>
              </w:rPr>
            </w:pPr>
            <w:r w:rsidRPr="006D6F5F">
              <w:rPr>
                <w:rFonts w:ascii="新細明體" w:eastAsia="標楷體" w:hAnsi="新細明體" w:hint="eastAsia"/>
                <w:color w:val="FF0000"/>
                <w:kern w:val="2"/>
                <w:szCs w:val="24"/>
              </w:rPr>
              <w:t>活動：荷花荷花幾月開？</w:t>
            </w:r>
          </w:p>
          <w:p w:rsidR="006D6F5F" w:rsidRPr="006D6F5F" w:rsidRDefault="006D6F5F" w:rsidP="006D6F5F">
            <w:pPr>
              <w:widowControl w:val="0"/>
              <w:snapToGrid w:val="0"/>
              <w:spacing w:line="240" w:lineRule="exact"/>
              <w:ind w:left="57" w:right="57" w:firstLine="0"/>
              <w:jc w:val="left"/>
              <w:rPr>
                <w:rFonts w:ascii="新細明體" w:eastAsia="標楷體" w:hAnsi="新細明體"/>
                <w:color w:val="FF0000"/>
                <w:kern w:val="2"/>
                <w:szCs w:val="24"/>
              </w:rPr>
            </w:pPr>
            <w:r w:rsidRPr="006D6F5F">
              <w:rPr>
                <w:rFonts w:ascii="新細明體" w:eastAsia="標楷體" w:hAnsi="新細明體"/>
                <w:color w:val="FF0000"/>
                <w:kern w:val="2"/>
                <w:szCs w:val="24"/>
              </w:rPr>
              <w:t>1.5</w:t>
            </w:r>
            <w:r w:rsidRPr="006D6F5F">
              <w:rPr>
                <w:rFonts w:ascii="新細明體" w:eastAsia="標楷體" w:hAnsi="新細明體"/>
                <w:color w:val="FF0000"/>
                <w:kern w:val="2"/>
                <w:szCs w:val="24"/>
              </w:rPr>
              <w:t>～</w:t>
            </w:r>
            <w:r w:rsidRPr="006D6F5F">
              <w:rPr>
                <w:rFonts w:ascii="新細明體" w:eastAsia="標楷體" w:hAnsi="新細明體"/>
                <w:color w:val="FF0000"/>
                <w:kern w:val="2"/>
                <w:szCs w:val="24"/>
              </w:rPr>
              <w:t>10</w:t>
            </w:r>
            <w:r w:rsidRPr="006D6F5F">
              <w:rPr>
                <w:rFonts w:ascii="新細明體" w:eastAsia="標楷體" w:hAnsi="新細明體"/>
                <w:color w:val="FF0000"/>
                <w:kern w:val="2"/>
                <w:szCs w:val="24"/>
              </w:rPr>
              <w:t>人一組，其中一人當鬼蹲在中間，其餘小朋友手拉手圍成一圈。</w:t>
            </w:r>
          </w:p>
          <w:p w:rsidR="006D6F5F" w:rsidRPr="006D6F5F" w:rsidRDefault="006D6F5F" w:rsidP="006D6F5F">
            <w:pPr>
              <w:widowControl w:val="0"/>
              <w:snapToGrid w:val="0"/>
              <w:spacing w:line="240" w:lineRule="exact"/>
              <w:ind w:left="57" w:right="57" w:firstLine="0"/>
              <w:jc w:val="left"/>
              <w:rPr>
                <w:rFonts w:ascii="新細明體" w:eastAsia="標楷體" w:hAnsi="新細明體"/>
                <w:color w:val="FF0000"/>
                <w:kern w:val="2"/>
                <w:szCs w:val="24"/>
              </w:rPr>
            </w:pPr>
            <w:r w:rsidRPr="006D6F5F">
              <w:rPr>
                <w:rFonts w:ascii="新細明體" w:eastAsia="標楷體" w:hAnsi="新細明體"/>
                <w:color w:val="FF0000"/>
                <w:kern w:val="2"/>
                <w:szCs w:val="24"/>
              </w:rPr>
              <w:t>2.</w:t>
            </w:r>
            <w:r w:rsidRPr="006D6F5F">
              <w:rPr>
                <w:rFonts w:ascii="新細明體" w:eastAsia="標楷體" w:hAnsi="新細明體"/>
                <w:color w:val="FF0000"/>
                <w:kern w:val="2"/>
                <w:szCs w:val="24"/>
              </w:rPr>
              <w:t>大家一邊繞圈，一邊念︰</w:t>
            </w:r>
          </w:p>
          <w:p w:rsidR="006D6F5F" w:rsidRPr="006D6F5F" w:rsidRDefault="006D6F5F" w:rsidP="006D6F5F">
            <w:pPr>
              <w:widowControl w:val="0"/>
              <w:snapToGrid w:val="0"/>
              <w:spacing w:line="240" w:lineRule="exact"/>
              <w:ind w:left="57" w:right="57" w:firstLine="0"/>
              <w:jc w:val="left"/>
              <w:rPr>
                <w:rFonts w:ascii="新細明體" w:eastAsia="標楷體" w:hAnsi="新細明體"/>
                <w:color w:val="FF0000"/>
                <w:kern w:val="2"/>
                <w:szCs w:val="24"/>
              </w:rPr>
            </w:pPr>
            <w:r w:rsidRPr="006D6F5F">
              <w:rPr>
                <w:rFonts w:ascii="新細明體" w:eastAsia="標楷體" w:hAnsi="新細明體" w:hint="eastAsia"/>
                <w:color w:val="FF0000"/>
                <w:kern w:val="2"/>
                <w:szCs w:val="24"/>
              </w:rPr>
              <w:t>齊︰「荷花、荷花幾月開」</w:t>
            </w:r>
          </w:p>
          <w:p w:rsidR="006D6F5F" w:rsidRPr="006D6F5F" w:rsidRDefault="006D6F5F" w:rsidP="006D6F5F">
            <w:pPr>
              <w:widowControl w:val="0"/>
              <w:snapToGrid w:val="0"/>
              <w:spacing w:line="240" w:lineRule="exact"/>
              <w:ind w:left="57" w:right="57" w:firstLine="0"/>
              <w:jc w:val="left"/>
              <w:rPr>
                <w:rFonts w:ascii="新細明體" w:eastAsia="標楷體" w:hAnsi="新細明體"/>
                <w:color w:val="FF0000"/>
                <w:kern w:val="2"/>
                <w:szCs w:val="24"/>
              </w:rPr>
            </w:pPr>
            <w:r w:rsidRPr="006D6F5F">
              <w:rPr>
                <w:rFonts w:ascii="新細明體" w:eastAsia="標楷體" w:hAnsi="新細明體" w:hint="eastAsia"/>
                <w:color w:val="FF0000"/>
                <w:kern w:val="2"/>
                <w:szCs w:val="24"/>
              </w:rPr>
              <w:t>鬼︰「一月開」</w:t>
            </w:r>
          </w:p>
          <w:p w:rsidR="006D6F5F" w:rsidRPr="006D6F5F" w:rsidRDefault="006D6F5F" w:rsidP="006D6F5F">
            <w:pPr>
              <w:widowControl w:val="0"/>
              <w:snapToGrid w:val="0"/>
              <w:spacing w:line="240" w:lineRule="exact"/>
              <w:ind w:left="57" w:right="57" w:firstLine="0"/>
              <w:jc w:val="left"/>
              <w:rPr>
                <w:rFonts w:ascii="新細明體" w:eastAsia="標楷體" w:hAnsi="新細明體"/>
                <w:color w:val="FF0000"/>
                <w:kern w:val="2"/>
                <w:szCs w:val="24"/>
              </w:rPr>
            </w:pPr>
            <w:r w:rsidRPr="006D6F5F">
              <w:rPr>
                <w:rFonts w:ascii="新細明體" w:eastAsia="標楷體" w:hAnsi="新細明體" w:hint="eastAsia"/>
                <w:color w:val="FF0000"/>
                <w:kern w:val="2"/>
                <w:szCs w:val="24"/>
              </w:rPr>
              <w:t>齊︰「一月不開幾月開」</w:t>
            </w:r>
          </w:p>
          <w:p w:rsidR="006D6F5F" w:rsidRPr="006D6F5F" w:rsidRDefault="006D6F5F" w:rsidP="006D6F5F">
            <w:pPr>
              <w:widowControl w:val="0"/>
              <w:snapToGrid w:val="0"/>
              <w:spacing w:line="240" w:lineRule="exact"/>
              <w:ind w:left="57" w:right="57" w:firstLine="0"/>
              <w:jc w:val="left"/>
              <w:rPr>
                <w:rFonts w:ascii="新細明體" w:eastAsia="標楷體" w:hAnsi="新細明體"/>
                <w:color w:val="FF0000"/>
                <w:kern w:val="2"/>
                <w:szCs w:val="24"/>
              </w:rPr>
            </w:pPr>
            <w:r w:rsidRPr="006D6F5F">
              <w:rPr>
                <w:rFonts w:ascii="新細明體" w:eastAsia="標楷體" w:hAnsi="新細明體" w:hint="eastAsia"/>
                <w:color w:val="FF0000"/>
                <w:kern w:val="2"/>
                <w:szCs w:val="24"/>
              </w:rPr>
              <w:t>鬼︰「二月開」……</w:t>
            </w:r>
            <w:r w:rsidRPr="006D6F5F">
              <w:rPr>
                <w:rFonts w:ascii="新細明體" w:eastAsia="標楷體" w:hAnsi="新細明體"/>
                <w:color w:val="FF0000"/>
                <w:kern w:val="2"/>
                <w:szCs w:val="24"/>
              </w:rPr>
              <w:t>(</w:t>
            </w:r>
            <w:r w:rsidRPr="006D6F5F">
              <w:rPr>
                <w:rFonts w:ascii="新細明體" w:eastAsia="標楷體" w:hAnsi="新細明體"/>
                <w:color w:val="FF0000"/>
                <w:kern w:val="2"/>
                <w:szCs w:val="24"/>
              </w:rPr>
              <w:t>以此類推</w:t>
            </w:r>
            <w:r w:rsidRPr="006D6F5F">
              <w:rPr>
                <w:rFonts w:ascii="新細明體" w:eastAsia="標楷體" w:hAnsi="新細明體"/>
                <w:color w:val="FF0000"/>
                <w:kern w:val="2"/>
                <w:szCs w:val="24"/>
              </w:rPr>
              <w:t>)</w:t>
            </w:r>
          </w:p>
          <w:p w:rsidR="006D6F5F" w:rsidRPr="006D6F5F" w:rsidRDefault="006D6F5F" w:rsidP="006D6F5F">
            <w:pPr>
              <w:widowControl w:val="0"/>
              <w:snapToGrid w:val="0"/>
              <w:spacing w:line="240" w:lineRule="exact"/>
              <w:ind w:left="57" w:right="57" w:firstLine="0"/>
              <w:jc w:val="left"/>
              <w:rPr>
                <w:rFonts w:ascii="新細明體" w:eastAsia="標楷體" w:hAnsi="新細明體"/>
                <w:color w:val="FF0000"/>
                <w:kern w:val="2"/>
                <w:szCs w:val="24"/>
              </w:rPr>
            </w:pPr>
            <w:r w:rsidRPr="006D6F5F">
              <w:rPr>
                <w:rFonts w:ascii="新細明體" w:eastAsia="標楷體" w:hAnsi="新細明體" w:hint="eastAsia"/>
                <w:color w:val="FF0000"/>
                <w:kern w:val="2"/>
                <w:szCs w:val="24"/>
              </w:rPr>
              <w:t>齊︰「五月不開幾月開」</w:t>
            </w:r>
          </w:p>
          <w:p w:rsidR="006D6F5F" w:rsidRPr="006D6F5F" w:rsidRDefault="006D6F5F" w:rsidP="006D6F5F">
            <w:pPr>
              <w:widowControl w:val="0"/>
              <w:snapToGrid w:val="0"/>
              <w:spacing w:line="240" w:lineRule="exact"/>
              <w:ind w:left="57" w:right="57" w:firstLine="0"/>
              <w:jc w:val="left"/>
              <w:rPr>
                <w:rFonts w:ascii="新細明體" w:eastAsia="標楷體" w:hAnsi="新細明體"/>
                <w:color w:val="FF0000"/>
                <w:kern w:val="2"/>
                <w:szCs w:val="24"/>
              </w:rPr>
            </w:pPr>
            <w:r w:rsidRPr="006D6F5F">
              <w:rPr>
                <w:rFonts w:ascii="新細明體" w:eastAsia="標楷體" w:hAnsi="新細明體" w:hint="eastAsia"/>
                <w:color w:val="FF0000"/>
                <w:kern w:val="2"/>
                <w:szCs w:val="24"/>
              </w:rPr>
              <w:t>鬼︰「六月開」</w:t>
            </w:r>
          </w:p>
          <w:p w:rsidR="006D6F5F" w:rsidRPr="006D6F5F" w:rsidRDefault="006D6F5F" w:rsidP="006D6F5F">
            <w:pPr>
              <w:widowControl w:val="0"/>
              <w:snapToGrid w:val="0"/>
              <w:spacing w:line="240" w:lineRule="exact"/>
              <w:ind w:left="57" w:right="57" w:firstLine="0"/>
              <w:jc w:val="left"/>
              <w:rPr>
                <w:rFonts w:ascii="新細明體" w:eastAsia="標楷體" w:hAnsi="新細明體"/>
                <w:color w:val="FF0000"/>
                <w:kern w:val="2"/>
                <w:szCs w:val="24"/>
              </w:rPr>
            </w:pPr>
            <w:r w:rsidRPr="006D6F5F">
              <w:rPr>
                <w:rFonts w:ascii="新細明體" w:eastAsia="標楷體" w:hAnsi="新細明體" w:hint="eastAsia"/>
                <w:color w:val="FF0000"/>
                <w:kern w:val="2"/>
                <w:szCs w:val="24"/>
              </w:rPr>
              <w:t>齊︰「六月荷花朵朵開！」並全員蹲下。</w:t>
            </w:r>
          </w:p>
          <w:p w:rsidR="006D6F5F" w:rsidRPr="006D6F5F" w:rsidRDefault="006D6F5F" w:rsidP="006D6F5F">
            <w:pPr>
              <w:widowControl w:val="0"/>
              <w:snapToGrid w:val="0"/>
              <w:spacing w:line="240" w:lineRule="exact"/>
              <w:ind w:left="57" w:right="57" w:firstLine="0"/>
              <w:jc w:val="left"/>
              <w:rPr>
                <w:rFonts w:ascii="新細明體" w:eastAsia="標楷體" w:hAnsi="新細明體"/>
                <w:color w:val="FF0000"/>
                <w:kern w:val="2"/>
                <w:szCs w:val="24"/>
              </w:rPr>
            </w:pPr>
            <w:r w:rsidRPr="006D6F5F">
              <w:rPr>
                <w:rFonts w:ascii="新細明體" w:eastAsia="標楷體" w:hAnsi="新細明體"/>
                <w:color w:val="FF0000"/>
                <w:kern w:val="2"/>
                <w:szCs w:val="24"/>
              </w:rPr>
              <w:t>3.</w:t>
            </w:r>
            <w:r w:rsidRPr="006D6F5F">
              <w:rPr>
                <w:rFonts w:ascii="新細明體" w:eastAsia="標楷體" w:hAnsi="新細明體"/>
                <w:color w:val="FF0000"/>
                <w:kern w:val="2"/>
                <w:szCs w:val="24"/>
              </w:rPr>
              <w:t>做鬼的人要猜出蹲在自己後面的是誰，猜對了，就可換人當鬼。</w:t>
            </w:r>
          </w:p>
          <w:p w:rsidR="006D6F5F" w:rsidRPr="00323660" w:rsidRDefault="006D6F5F" w:rsidP="006D6F5F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6D6F5F">
              <w:rPr>
                <w:rFonts w:ascii="新細明體" w:eastAsia="標楷體" w:hAnsi="新細明體"/>
                <w:color w:val="FF0000"/>
                <w:kern w:val="2"/>
                <w:szCs w:val="24"/>
              </w:rPr>
              <w:t>4.</w:t>
            </w:r>
            <w:r w:rsidRPr="006D6F5F">
              <w:rPr>
                <w:rFonts w:ascii="新細明體" w:eastAsia="標楷體" w:hAnsi="新細明體"/>
                <w:color w:val="FF0000"/>
                <w:kern w:val="2"/>
                <w:szCs w:val="24"/>
              </w:rPr>
              <w:t>可改成其他花名進行遊戲。例如︰杜鵑三月開、桂花八月開、菊花九月開等。</w:t>
            </w:r>
          </w:p>
        </w:tc>
        <w:tc>
          <w:tcPr>
            <w:tcW w:w="4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23660" w:rsidRPr="00323660" w:rsidRDefault="00323660" w:rsidP="00323660">
            <w:pPr>
              <w:spacing w:line="260" w:lineRule="exact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color w:val="auto"/>
                <w:szCs w:val="24"/>
              </w:rPr>
              <w:lastRenderedPageBreak/>
              <w:t>4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23660" w:rsidRPr="00323660" w:rsidRDefault="00323660" w:rsidP="00323660">
            <w:pPr>
              <w:spacing w:line="260" w:lineRule="exact"/>
              <w:ind w:left="92" w:hanging="7"/>
              <w:jc w:val="left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1.教用版電子教科書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23660" w:rsidRPr="00323660" w:rsidRDefault="00323660" w:rsidP="00323660">
            <w:pPr>
              <w:spacing w:line="260" w:lineRule="exact"/>
              <w:ind w:left="-22" w:hanging="7"/>
              <w:jc w:val="center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觀察評量</w:t>
            </w:r>
          </w:p>
          <w:p w:rsidR="00323660" w:rsidRPr="00323660" w:rsidRDefault="00323660" w:rsidP="00323660">
            <w:pPr>
              <w:spacing w:line="260" w:lineRule="exact"/>
              <w:ind w:left="-22" w:hanging="7"/>
              <w:jc w:val="center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口頭評量</w:t>
            </w:r>
          </w:p>
          <w:p w:rsidR="00323660" w:rsidRPr="00323660" w:rsidRDefault="00323660" w:rsidP="00323660">
            <w:pPr>
              <w:spacing w:line="260" w:lineRule="exact"/>
              <w:ind w:left="-22" w:hanging="7"/>
              <w:jc w:val="center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實作評量</w:t>
            </w:r>
          </w:p>
          <w:p w:rsidR="00323660" w:rsidRPr="00323660" w:rsidRDefault="00323660" w:rsidP="00323660">
            <w:pPr>
              <w:spacing w:line="260" w:lineRule="exact"/>
              <w:ind w:left="-22" w:hanging="7"/>
              <w:jc w:val="center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課堂問答</w:t>
            </w:r>
          </w:p>
          <w:p w:rsidR="00323660" w:rsidRPr="00323660" w:rsidRDefault="00323660" w:rsidP="00323660">
            <w:pPr>
              <w:spacing w:line="260" w:lineRule="exact"/>
              <w:ind w:left="-22" w:hanging="7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紙筆評量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23660" w:rsidRPr="00323660" w:rsidRDefault="00323660" w:rsidP="00323660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標楷體" w:eastAsia="標楷體" w:hAnsi="標楷體" w:cs="DFKaiShu-SB-Estd-BF"/>
                <w:b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DFKaiShu-SB-Estd-BF"/>
                <w:b/>
                <w:bCs/>
                <w:color w:val="auto"/>
                <w:szCs w:val="24"/>
              </w:rPr>
              <w:t>【家庭教育】</w:t>
            </w:r>
          </w:p>
          <w:p w:rsidR="00323660" w:rsidRPr="00323660" w:rsidRDefault="00323660" w:rsidP="00323660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DFKaiShu-SB-Estd-BF"/>
                <w:color w:val="auto"/>
                <w:szCs w:val="24"/>
              </w:rPr>
              <w:t>家E7 表達對家庭成員的關心與情感。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3660" w:rsidRPr="00323660" w:rsidRDefault="00323660" w:rsidP="00323660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</w:rPr>
            </w:pPr>
            <w:r w:rsidRPr="00323660">
              <w:rPr>
                <w:rFonts w:ascii="標楷體" w:eastAsia="標楷體" w:hAnsi="標楷體" w:cs="標楷體"/>
                <w:szCs w:val="24"/>
              </w:rPr>
              <w:t>□</w:t>
            </w:r>
            <w:r w:rsidRPr="00323660">
              <w:rPr>
                <w:rFonts w:ascii="標楷體" w:eastAsia="標楷體" w:hAnsi="標楷體" w:cs="標楷體" w:hint="eastAsia"/>
                <w:szCs w:val="24"/>
              </w:rPr>
              <w:t>實施跨領域或跨科目</w:t>
            </w:r>
            <w:r w:rsidRPr="00323660">
              <w:rPr>
                <w:rFonts w:ascii="標楷體" w:eastAsia="標楷體" w:hAnsi="標楷體" w:cs="標楷體"/>
                <w:szCs w:val="24"/>
              </w:rPr>
              <w:t>協同</w:t>
            </w:r>
            <w:r w:rsidRPr="00323660">
              <w:rPr>
                <w:rFonts w:ascii="標楷體" w:eastAsia="標楷體" w:hAnsi="標楷體" w:cs="標楷體" w:hint="eastAsia"/>
                <w:szCs w:val="24"/>
              </w:rPr>
              <w:t>教學(需另申請授課鐘點費)</w:t>
            </w:r>
          </w:p>
          <w:p w:rsidR="00323660" w:rsidRPr="00323660" w:rsidRDefault="00323660" w:rsidP="00323660">
            <w:pPr>
              <w:adjustRightInd w:val="0"/>
              <w:snapToGrid w:val="0"/>
              <w:spacing w:line="260" w:lineRule="exact"/>
              <w:ind w:left="100" w:hangingChars="50" w:hanging="100"/>
              <w:jc w:val="left"/>
              <w:rPr>
                <w:rFonts w:ascii="標楷體" w:eastAsia="標楷體" w:hAnsi="標楷體" w:cs="標楷體"/>
                <w:szCs w:val="24"/>
              </w:rPr>
            </w:pPr>
            <w:r w:rsidRPr="00323660">
              <w:rPr>
                <w:rFonts w:ascii="標楷體" w:eastAsia="標楷體" w:hAnsi="標楷體" w:cs="標楷體" w:hint="eastAsia"/>
                <w:szCs w:val="24"/>
              </w:rPr>
              <w:t>1.協同科目：</w:t>
            </w:r>
          </w:p>
          <w:p w:rsidR="00323660" w:rsidRPr="00323660" w:rsidRDefault="00323660" w:rsidP="00323660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 w:cs="標楷體"/>
                <w:szCs w:val="24"/>
                <w:u w:val="single"/>
              </w:rPr>
            </w:pPr>
            <w:r w:rsidRPr="00323660">
              <w:rPr>
                <w:rFonts w:ascii="標楷體" w:eastAsia="標楷體" w:hAnsi="標楷體" w:cs="標楷體" w:hint="eastAsia"/>
                <w:szCs w:val="24"/>
                <w:u w:val="single"/>
              </w:rPr>
              <w:t xml:space="preserve"> ＿       ＿ </w:t>
            </w:r>
          </w:p>
          <w:p w:rsidR="00323660" w:rsidRPr="00323660" w:rsidRDefault="00323660" w:rsidP="00323660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  <w:u w:val="single"/>
              </w:rPr>
            </w:pPr>
            <w:r w:rsidRPr="00323660">
              <w:rPr>
                <w:rFonts w:ascii="標楷體" w:eastAsia="標楷體" w:hAnsi="標楷體" w:cs="標楷體" w:hint="eastAsia"/>
                <w:szCs w:val="24"/>
              </w:rPr>
              <w:t>2.協同</w:t>
            </w:r>
            <w:r w:rsidRPr="00323660">
              <w:rPr>
                <w:rFonts w:ascii="標楷體" w:eastAsia="標楷體" w:hAnsi="標楷體" w:cs="標楷體"/>
                <w:szCs w:val="24"/>
              </w:rPr>
              <w:t>節數</w:t>
            </w:r>
            <w:r w:rsidRPr="00323660">
              <w:rPr>
                <w:rFonts w:ascii="標楷體" w:eastAsia="標楷體" w:hAnsi="標楷體" w:cs="標楷體" w:hint="eastAsia"/>
                <w:szCs w:val="24"/>
              </w:rPr>
              <w:t>：</w:t>
            </w:r>
          </w:p>
          <w:p w:rsidR="00323660" w:rsidRPr="00323660" w:rsidRDefault="00323660" w:rsidP="00323660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</w:rPr>
            </w:pPr>
            <w:r w:rsidRPr="00323660">
              <w:rPr>
                <w:rFonts w:ascii="標楷體" w:eastAsia="標楷體" w:hAnsi="標楷體" w:cs="標楷體" w:hint="eastAsia"/>
                <w:szCs w:val="24"/>
                <w:u w:val="single"/>
              </w:rPr>
              <w:t>＿      ＿＿</w:t>
            </w:r>
          </w:p>
        </w:tc>
      </w:tr>
      <w:tr w:rsidR="00323660" w:rsidRPr="00323660" w:rsidTr="002D5CF6">
        <w:trPr>
          <w:trHeight w:val="2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3660" w:rsidRPr="00323660" w:rsidRDefault="00323660" w:rsidP="00323660">
            <w:pPr>
              <w:spacing w:line="260" w:lineRule="exact"/>
              <w:jc w:val="center"/>
              <w:rPr>
                <w:rFonts w:ascii="標楷體" w:eastAsia="標楷體" w:hAnsi="標楷體" w:cs="標楷體" w:hint="eastAsia"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color w:val="auto"/>
                <w:szCs w:val="24"/>
              </w:rPr>
              <w:lastRenderedPageBreak/>
              <w:t>第十五週</w:t>
            </w:r>
          </w:p>
          <w:p w:rsidR="00323660" w:rsidRPr="00323660" w:rsidRDefault="00323660" w:rsidP="00323660">
            <w:pPr>
              <w:spacing w:line="260" w:lineRule="exact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color w:val="auto"/>
                <w:szCs w:val="24"/>
              </w:rPr>
              <w:t>5/18~5/22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新細明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新細明體"/>
                <w:bCs/>
                <w:color w:val="auto"/>
                <w:szCs w:val="24"/>
              </w:rPr>
              <w:t>n-I-2</w:t>
            </w:r>
            <w:r w:rsidRPr="00323660">
              <w:rPr>
                <w:rFonts w:ascii="標楷體" w:eastAsia="標楷體" w:hAnsi="標楷體" w:cs="新細明體" w:hint="eastAsia"/>
                <w:bCs/>
                <w:color w:val="auto"/>
                <w:szCs w:val="24"/>
              </w:rPr>
              <w:t xml:space="preserve"> </w:t>
            </w:r>
            <w:r w:rsidRPr="00323660">
              <w:rPr>
                <w:rFonts w:ascii="標楷體" w:eastAsia="標楷體" w:hAnsi="標楷體" w:cs="新細明體"/>
                <w:bCs/>
                <w:color w:val="auto"/>
                <w:szCs w:val="24"/>
              </w:rPr>
              <w:t>理解加法和減法的意義，熟練基本加減法並能流暢計算。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新細明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新細明體"/>
                <w:bCs/>
                <w:color w:val="auto"/>
                <w:szCs w:val="24"/>
              </w:rPr>
              <w:t>n-I-3</w:t>
            </w:r>
            <w:r w:rsidRPr="00323660">
              <w:rPr>
                <w:rFonts w:ascii="標楷體" w:eastAsia="標楷體" w:hAnsi="標楷體" w:cs="新細明體" w:hint="eastAsia"/>
                <w:bCs/>
                <w:color w:val="auto"/>
                <w:szCs w:val="24"/>
              </w:rPr>
              <w:t xml:space="preserve"> </w:t>
            </w:r>
            <w:r w:rsidRPr="00323660">
              <w:rPr>
                <w:rFonts w:ascii="標楷體" w:eastAsia="標楷體" w:hAnsi="標楷體" w:cs="新細明體"/>
                <w:bCs/>
                <w:color w:val="auto"/>
                <w:szCs w:val="24"/>
              </w:rPr>
              <w:t>應用加法</w:t>
            </w:r>
            <w:r w:rsidRPr="00323660">
              <w:rPr>
                <w:rFonts w:ascii="標楷體" w:eastAsia="標楷體" w:hAnsi="標楷體" w:cs="新細明體"/>
                <w:bCs/>
                <w:color w:val="auto"/>
                <w:szCs w:val="24"/>
              </w:rPr>
              <w:lastRenderedPageBreak/>
              <w:t>和減法的計算或估算於日常應用解題。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新細明體"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新細明體"/>
                <w:bCs/>
                <w:color w:val="auto"/>
                <w:szCs w:val="24"/>
              </w:rPr>
              <w:t>r-I-1</w:t>
            </w:r>
            <w:r w:rsidRPr="00323660">
              <w:rPr>
                <w:rFonts w:ascii="標楷體" w:eastAsia="標楷體" w:hAnsi="標楷體" w:cs="新細明體" w:hint="eastAsia"/>
                <w:bCs/>
                <w:color w:val="auto"/>
                <w:szCs w:val="24"/>
              </w:rPr>
              <w:t xml:space="preserve"> </w:t>
            </w:r>
            <w:r w:rsidRPr="00323660">
              <w:rPr>
                <w:rFonts w:ascii="標楷體" w:eastAsia="標楷體" w:hAnsi="標楷體" w:cs="新細明體"/>
                <w:bCs/>
                <w:color w:val="auto"/>
                <w:szCs w:val="24"/>
              </w:rPr>
              <w:t>學習數學語言中的運算符號、關係符號、算式約定。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新細明體"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新細明體"/>
                <w:color w:val="auto"/>
                <w:szCs w:val="24"/>
              </w:rPr>
              <w:lastRenderedPageBreak/>
              <w:t>N-1-2 加法和減法：加法和減法的意義與應用。含「添加型」、「併加型」、</w:t>
            </w:r>
            <w:r w:rsidRPr="00323660">
              <w:rPr>
                <w:rFonts w:ascii="標楷體" w:eastAsia="標楷體" w:hAnsi="標楷體" w:cs="新細明體"/>
                <w:color w:val="auto"/>
                <w:szCs w:val="24"/>
              </w:rPr>
              <w:lastRenderedPageBreak/>
              <w:t>「拿走型」、「比較型」等應用問題。加法和減法算式。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新細明體"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新細明體"/>
                <w:color w:val="auto"/>
                <w:szCs w:val="24"/>
              </w:rPr>
              <w:t>N-1-3 基本加減法：以操作活動為主。以熟練為目標。指1到10之數與1到10之數的加法，及反向的減法計算。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新細明體"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新細明體"/>
                <w:color w:val="auto"/>
                <w:szCs w:val="24"/>
              </w:rPr>
              <w:t>R-1-1 算式與符號：含加減算式中的數、加號、減號、等號。以說、讀、聽、寫、做檢驗學生的理解。適用於後續階段。</w:t>
            </w:r>
          </w:p>
        </w:tc>
        <w:tc>
          <w:tcPr>
            <w:tcW w:w="45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 w:hint="eastAsia"/>
                <w:b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/>
                <w:bCs/>
                <w:color w:val="auto"/>
                <w:szCs w:val="24"/>
              </w:rPr>
              <w:lastRenderedPageBreak/>
              <w:t>八、兩位數的加減法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 w:hint="eastAsia"/>
                <w:b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/>
                <w:bCs/>
                <w:color w:val="auto"/>
                <w:szCs w:val="24"/>
              </w:rPr>
              <w:t>8-1兩位數的加法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/>
                <w:bCs/>
                <w:color w:val="auto"/>
                <w:szCs w:val="24"/>
              </w:rPr>
              <w:t>8-1兩位數的加法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一、透過往上數或積木解決二位數和一位數不進位的加法問題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lastRenderedPageBreak/>
              <w:t>1.引導學生理解題意並列出加法算式，利用往上數的策略知道答案。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2.引導學生點數積木有幾條橘色積木和幾個白色積木知道答案。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二、透過往上數或積木解決二位數和一位數進位的加法問題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1.引導學生理解題意並列出加法算式，利用往上數的策略知道答案。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2.引導學生透過積木，以10個白色積木換一條橘色積木的方式，理解進位加法。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三、透過錢幣解決二位數和一位數進位的加法問題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1.透過錢幣10個一元合起來是1個十元，理解進位加法。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四、透過圖示解決二位數和一位數進位的加法問題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1.透過畫</w:t>
            </w: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sym w:font="Wingdings" w:char="F08A"/>
            </w: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和</w:t>
            </w: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sym w:font="Wingdings" w:char="F081"/>
            </w: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，10個</w:t>
            </w: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sym w:font="Wingdings" w:char="F081"/>
            </w: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合起來是1個</w:t>
            </w: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sym w:font="Wingdings" w:char="F08A"/>
            </w: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，理解進位加法。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五、透過積木和圖示解決二位數和二位數不進位的加法問題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1.引導學生點數積木有幾條橘色積木和幾個白色積木知道答案。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2.引導學生點數圖示有個</w:t>
            </w: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sym w:font="Wingdings" w:char="F08A"/>
            </w: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和幾個</w:t>
            </w: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sym w:font="Wingdings" w:char="F081"/>
            </w: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知道答案。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動動腦 觀察算式中數字關係知道答案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1.引導學生理解題意，並發表32＋8和32＋18兩個算式有什麼關係？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2.已經知道32＋8＝40，32＋18會是多少，學生發表解題想法。</w:t>
            </w:r>
          </w:p>
        </w:tc>
        <w:tc>
          <w:tcPr>
            <w:tcW w:w="4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23660" w:rsidRPr="00323660" w:rsidRDefault="00323660" w:rsidP="00323660">
            <w:pPr>
              <w:spacing w:line="260" w:lineRule="exact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color w:val="auto"/>
                <w:szCs w:val="24"/>
              </w:rPr>
              <w:lastRenderedPageBreak/>
              <w:t>4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23660" w:rsidRPr="00323660" w:rsidRDefault="00323660" w:rsidP="00323660">
            <w:pPr>
              <w:spacing w:line="260" w:lineRule="exact"/>
              <w:ind w:left="92" w:hanging="7"/>
              <w:jc w:val="left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1.教用版電子教科書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23660" w:rsidRPr="00323660" w:rsidRDefault="00323660" w:rsidP="00323660">
            <w:pPr>
              <w:spacing w:line="260" w:lineRule="exact"/>
              <w:ind w:left="-22" w:hanging="7"/>
              <w:jc w:val="center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觀察評量</w:t>
            </w:r>
          </w:p>
          <w:p w:rsidR="00323660" w:rsidRPr="00323660" w:rsidRDefault="00323660" w:rsidP="00323660">
            <w:pPr>
              <w:spacing w:line="260" w:lineRule="exact"/>
              <w:ind w:left="-22" w:hanging="7"/>
              <w:jc w:val="center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口頭評量</w:t>
            </w:r>
          </w:p>
          <w:p w:rsidR="00323660" w:rsidRPr="00323660" w:rsidRDefault="00323660" w:rsidP="00323660">
            <w:pPr>
              <w:spacing w:line="260" w:lineRule="exact"/>
              <w:ind w:left="-22" w:hanging="7"/>
              <w:jc w:val="center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實作評量</w:t>
            </w:r>
          </w:p>
          <w:p w:rsidR="00323660" w:rsidRPr="00323660" w:rsidRDefault="00323660" w:rsidP="00323660">
            <w:pPr>
              <w:spacing w:line="260" w:lineRule="exact"/>
              <w:ind w:left="-22" w:hanging="7"/>
              <w:jc w:val="center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課堂問答</w:t>
            </w:r>
          </w:p>
          <w:p w:rsidR="00323660" w:rsidRPr="00323660" w:rsidRDefault="00323660" w:rsidP="00323660">
            <w:pPr>
              <w:spacing w:line="260" w:lineRule="exact"/>
              <w:ind w:left="-22" w:hanging="7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紙筆評量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23660" w:rsidRPr="00323660" w:rsidRDefault="00323660" w:rsidP="00323660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標楷體" w:eastAsia="標楷體" w:hAnsi="標楷體" w:cs="DFKaiShu-SB-Estd-BF"/>
                <w:b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DFKaiShu-SB-Estd-BF"/>
                <w:b/>
                <w:bCs/>
                <w:color w:val="auto"/>
                <w:szCs w:val="24"/>
              </w:rPr>
              <w:t>【</w:t>
            </w:r>
            <w:r w:rsidRPr="00323660">
              <w:rPr>
                <w:rFonts w:ascii="標楷體" w:eastAsia="標楷體" w:hAnsi="標楷體" w:cs="DFKaiShu-SB-Estd-BF"/>
                <w:b/>
                <w:color w:val="auto"/>
                <w:szCs w:val="24"/>
              </w:rPr>
              <w:t>多元文化教育</w:t>
            </w:r>
            <w:r w:rsidRPr="00323660">
              <w:rPr>
                <w:rFonts w:ascii="標楷體" w:eastAsia="標楷體" w:hAnsi="標楷體" w:cs="DFKaiShu-SB-Estd-BF"/>
                <w:b/>
                <w:bCs/>
                <w:color w:val="auto"/>
                <w:szCs w:val="24"/>
              </w:rPr>
              <w:t>】</w:t>
            </w:r>
          </w:p>
          <w:p w:rsidR="00323660" w:rsidRPr="00323660" w:rsidRDefault="00323660" w:rsidP="00323660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標楷體" w:eastAsia="標楷體" w:hAnsi="標楷體" w:cs="DFKaiShu-SB-Estd-BF"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DFKaiShu-SB-Estd-BF"/>
                <w:color w:val="auto"/>
                <w:szCs w:val="24"/>
              </w:rPr>
              <w:t>多E1 了解自己的文化特質。</w:t>
            </w:r>
          </w:p>
          <w:p w:rsidR="00323660" w:rsidRPr="00323660" w:rsidRDefault="00323660" w:rsidP="00323660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DFKaiShu-SB-Estd-BF"/>
                <w:color w:val="auto"/>
                <w:szCs w:val="24"/>
              </w:rPr>
              <w:lastRenderedPageBreak/>
              <w:t>多E2 建立自己的文化認同與意識。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3660" w:rsidRPr="00323660" w:rsidRDefault="00323660" w:rsidP="00323660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</w:rPr>
            </w:pPr>
            <w:r w:rsidRPr="00323660">
              <w:rPr>
                <w:rFonts w:ascii="標楷體" w:eastAsia="標楷體" w:hAnsi="標楷體" w:cs="標楷體"/>
                <w:szCs w:val="24"/>
              </w:rPr>
              <w:lastRenderedPageBreak/>
              <w:t>□</w:t>
            </w:r>
            <w:r w:rsidRPr="00323660">
              <w:rPr>
                <w:rFonts w:ascii="標楷體" w:eastAsia="標楷體" w:hAnsi="標楷體" w:cs="標楷體" w:hint="eastAsia"/>
                <w:szCs w:val="24"/>
              </w:rPr>
              <w:t>實施跨領域或跨科目</w:t>
            </w:r>
            <w:r w:rsidRPr="00323660">
              <w:rPr>
                <w:rFonts w:ascii="標楷體" w:eastAsia="標楷體" w:hAnsi="標楷體" w:cs="標楷體"/>
                <w:szCs w:val="24"/>
              </w:rPr>
              <w:t>協同</w:t>
            </w:r>
            <w:r w:rsidRPr="00323660">
              <w:rPr>
                <w:rFonts w:ascii="標楷體" w:eastAsia="標楷體" w:hAnsi="標楷體" w:cs="標楷體" w:hint="eastAsia"/>
                <w:szCs w:val="24"/>
              </w:rPr>
              <w:t>教學(需另申請授課鐘點費)</w:t>
            </w:r>
          </w:p>
          <w:p w:rsidR="00323660" w:rsidRPr="00323660" w:rsidRDefault="00323660" w:rsidP="00323660">
            <w:pPr>
              <w:adjustRightInd w:val="0"/>
              <w:snapToGrid w:val="0"/>
              <w:spacing w:line="260" w:lineRule="exact"/>
              <w:ind w:left="100" w:hangingChars="50" w:hanging="100"/>
              <w:jc w:val="left"/>
              <w:rPr>
                <w:rFonts w:ascii="標楷體" w:eastAsia="標楷體" w:hAnsi="標楷體" w:cs="標楷體"/>
                <w:szCs w:val="24"/>
              </w:rPr>
            </w:pPr>
            <w:r w:rsidRPr="00323660">
              <w:rPr>
                <w:rFonts w:ascii="標楷體" w:eastAsia="標楷體" w:hAnsi="標楷體" w:cs="標楷體" w:hint="eastAsia"/>
                <w:szCs w:val="24"/>
              </w:rPr>
              <w:t>1.協同科目：</w:t>
            </w:r>
          </w:p>
          <w:p w:rsidR="00323660" w:rsidRPr="00323660" w:rsidRDefault="00323660" w:rsidP="00323660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 w:cs="標楷體"/>
                <w:szCs w:val="24"/>
                <w:u w:val="single"/>
              </w:rPr>
            </w:pPr>
            <w:r w:rsidRPr="00323660">
              <w:rPr>
                <w:rFonts w:ascii="標楷體" w:eastAsia="標楷體" w:hAnsi="標楷體" w:cs="標楷體" w:hint="eastAsia"/>
                <w:szCs w:val="24"/>
                <w:u w:val="single"/>
              </w:rPr>
              <w:lastRenderedPageBreak/>
              <w:t xml:space="preserve"> ＿       ＿ </w:t>
            </w:r>
          </w:p>
          <w:p w:rsidR="00323660" w:rsidRPr="00323660" w:rsidRDefault="00323660" w:rsidP="00323660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  <w:u w:val="single"/>
              </w:rPr>
            </w:pPr>
            <w:r w:rsidRPr="00323660">
              <w:rPr>
                <w:rFonts w:ascii="標楷體" w:eastAsia="標楷體" w:hAnsi="標楷體" w:cs="標楷體" w:hint="eastAsia"/>
                <w:szCs w:val="24"/>
              </w:rPr>
              <w:t>2.協同</w:t>
            </w:r>
            <w:r w:rsidRPr="00323660">
              <w:rPr>
                <w:rFonts w:ascii="標楷體" w:eastAsia="標楷體" w:hAnsi="標楷體" w:cs="標楷體"/>
                <w:szCs w:val="24"/>
              </w:rPr>
              <w:t>節數</w:t>
            </w:r>
            <w:r w:rsidRPr="00323660">
              <w:rPr>
                <w:rFonts w:ascii="標楷體" w:eastAsia="標楷體" w:hAnsi="標楷體" w:cs="標楷體" w:hint="eastAsia"/>
                <w:szCs w:val="24"/>
              </w:rPr>
              <w:t>：</w:t>
            </w:r>
          </w:p>
          <w:p w:rsidR="00323660" w:rsidRPr="00323660" w:rsidRDefault="00323660" w:rsidP="00323660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</w:rPr>
            </w:pPr>
            <w:r w:rsidRPr="00323660">
              <w:rPr>
                <w:rFonts w:ascii="標楷體" w:eastAsia="標楷體" w:hAnsi="標楷體" w:cs="標楷體" w:hint="eastAsia"/>
                <w:szCs w:val="24"/>
                <w:u w:val="single"/>
              </w:rPr>
              <w:t>＿      ＿＿</w:t>
            </w:r>
          </w:p>
        </w:tc>
      </w:tr>
      <w:tr w:rsidR="00323660" w:rsidRPr="00323660" w:rsidTr="002D5CF6">
        <w:trPr>
          <w:trHeight w:val="2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3660" w:rsidRPr="00323660" w:rsidRDefault="00323660" w:rsidP="00323660">
            <w:pPr>
              <w:spacing w:line="260" w:lineRule="exact"/>
              <w:jc w:val="center"/>
              <w:rPr>
                <w:rFonts w:ascii="標楷體" w:eastAsia="標楷體" w:hAnsi="標楷體" w:cs="標楷體" w:hint="eastAsia"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color w:val="auto"/>
                <w:szCs w:val="24"/>
              </w:rPr>
              <w:lastRenderedPageBreak/>
              <w:t>第十六週</w:t>
            </w:r>
          </w:p>
          <w:p w:rsidR="00323660" w:rsidRPr="00323660" w:rsidRDefault="00323660" w:rsidP="00323660">
            <w:pPr>
              <w:spacing w:line="260" w:lineRule="exact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color w:val="auto"/>
                <w:szCs w:val="24"/>
              </w:rPr>
              <w:t>5/25~5/29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新細明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新細明體"/>
                <w:bCs/>
                <w:color w:val="auto"/>
                <w:szCs w:val="24"/>
              </w:rPr>
              <w:t>n-I-2</w:t>
            </w:r>
            <w:r w:rsidRPr="00323660">
              <w:rPr>
                <w:rFonts w:ascii="標楷體" w:eastAsia="標楷體" w:hAnsi="標楷體" w:cs="新細明體" w:hint="eastAsia"/>
                <w:bCs/>
                <w:color w:val="auto"/>
                <w:szCs w:val="24"/>
              </w:rPr>
              <w:t xml:space="preserve"> </w:t>
            </w:r>
            <w:r w:rsidRPr="00323660">
              <w:rPr>
                <w:rFonts w:ascii="標楷體" w:eastAsia="標楷體" w:hAnsi="標楷體" w:cs="新細明體"/>
                <w:bCs/>
                <w:color w:val="auto"/>
                <w:szCs w:val="24"/>
              </w:rPr>
              <w:t>理解加法和減法的意義，熟練基本加減法並能流暢計算。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新細明體"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新細明體"/>
                <w:bCs/>
                <w:color w:val="auto"/>
                <w:szCs w:val="24"/>
              </w:rPr>
              <w:t>n-I-3</w:t>
            </w:r>
            <w:r w:rsidRPr="00323660">
              <w:rPr>
                <w:rFonts w:ascii="標楷體" w:eastAsia="標楷體" w:hAnsi="標楷體" w:cs="新細明體" w:hint="eastAsia"/>
                <w:bCs/>
                <w:color w:val="auto"/>
                <w:szCs w:val="24"/>
              </w:rPr>
              <w:t xml:space="preserve"> </w:t>
            </w:r>
            <w:r w:rsidRPr="00323660">
              <w:rPr>
                <w:rFonts w:ascii="標楷體" w:eastAsia="標楷體" w:hAnsi="標楷體" w:cs="新細明體"/>
                <w:bCs/>
                <w:color w:val="auto"/>
                <w:szCs w:val="24"/>
              </w:rPr>
              <w:t>應用加法和減法的計算或</w:t>
            </w:r>
            <w:r w:rsidRPr="00323660">
              <w:rPr>
                <w:rFonts w:ascii="標楷體" w:eastAsia="標楷體" w:hAnsi="標楷體" w:cs="新細明體"/>
                <w:bCs/>
                <w:color w:val="auto"/>
                <w:szCs w:val="24"/>
              </w:rPr>
              <w:lastRenderedPageBreak/>
              <w:t>估算於日常應用解題。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新細明體"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新細明體"/>
                <w:color w:val="auto"/>
                <w:szCs w:val="24"/>
              </w:rPr>
              <w:lastRenderedPageBreak/>
              <w:t>N-1-2 加法和減法：加法和減法的意義與應用。含「添加型」、「併加型」、「拿走型」、</w:t>
            </w:r>
            <w:r w:rsidRPr="00323660">
              <w:rPr>
                <w:rFonts w:ascii="標楷體" w:eastAsia="標楷體" w:hAnsi="標楷體" w:cs="新細明體"/>
                <w:color w:val="auto"/>
                <w:szCs w:val="24"/>
              </w:rPr>
              <w:lastRenderedPageBreak/>
              <w:t>「比較型」等應用問題。加法和減法算式。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新細明體"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新細明體"/>
                <w:color w:val="auto"/>
                <w:szCs w:val="24"/>
              </w:rPr>
              <w:t>N-1-3 基本加減法：以操作活動為主。以熟練為目標。指1到10之數與1到10之數的加法，及反向的減法計算。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新細明體"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新細明體"/>
                <w:color w:val="auto"/>
                <w:szCs w:val="24"/>
              </w:rPr>
              <w:t>R-1-1 算式與符號：含加減算式中的數、加號、減號、等號。以說、讀、聽、寫、做檢驗學生的理解。適用於後續階段。</w:t>
            </w:r>
          </w:p>
        </w:tc>
        <w:tc>
          <w:tcPr>
            <w:tcW w:w="45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 w:hint="eastAsia"/>
                <w:b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/>
                <w:bCs/>
                <w:color w:val="auto"/>
                <w:szCs w:val="24"/>
              </w:rPr>
              <w:lastRenderedPageBreak/>
              <w:t>八、兩位數的加減法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 w:hint="eastAsia"/>
                <w:b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/>
                <w:bCs/>
                <w:color w:val="auto"/>
                <w:szCs w:val="24"/>
              </w:rPr>
              <w:t>8-2兩位數的減法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/>
                <w:bCs/>
                <w:color w:val="auto"/>
                <w:szCs w:val="24"/>
              </w:rPr>
              <w:t>8-2兩位數的減法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一、用積木操作二位數減一位數不退位的減法問題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color w:val="auto"/>
                <w:szCs w:val="24"/>
              </w:rPr>
              <w:t>1.請學生用橘色積木和白色積木表示27顆橘子。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color w:val="auto"/>
                <w:szCs w:val="24"/>
              </w:rPr>
              <w:t>2.引導學生從7個白色積木中，拿走4個得到答</w:t>
            </w:r>
            <w:r w:rsidRPr="00323660">
              <w:rPr>
                <w:rFonts w:ascii="標楷體" w:eastAsia="標楷體" w:hAnsi="標楷體" w:cs="標楷體"/>
                <w:color w:val="auto"/>
                <w:szCs w:val="24"/>
              </w:rPr>
              <w:lastRenderedPageBreak/>
              <w:t>案，並列出減法算式。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二、用錢幣操作二位數減一位數不退位的減法問題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color w:val="auto"/>
                <w:szCs w:val="24"/>
              </w:rPr>
              <w:t>1.請學生用十元和一元表示36元。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color w:val="auto"/>
                <w:szCs w:val="24"/>
              </w:rPr>
              <w:t>2.引導學生從6個一元的錢幣中，拿走5個一元得到答案，並列出減法算式。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color w:val="auto"/>
                <w:szCs w:val="24"/>
              </w:rPr>
              <w:t>三、用</w:t>
            </w:r>
            <w:r w:rsidRPr="00323660">
              <w:rPr>
                <w:rFonts w:ascii="標楷體" w:eastAsia="標楷體" w:hAnsi="標楷體" w:cs="標楷體"/>
                <w:color w:val="auto"/>
                <w:szCs w:val="24"/>
              </w:rPr>
              <w:sym w:font="Wingdings" w:char="F08A"/>
            </w:r>
            <w:r w:rsidRPr="00323660">
              <w:rPr>
                <w:rFonts w:ascii="標楷體" w:eastAsia="標楷體" w:hAnsi="標楷體" w:cs="標楷體"/>
                <w:color w:val="auto"/>
                <w:szCs w:val="24"/>
              </w:rPr>
              <w:t>、</w:t>
            </w:r>
            <w:r w:rsidRPr="00323660">
              <w:rPr>
                <w:rFonts w:ascii="標楷體" w:eastAsia="標楷體" w:hAnsi="標楷體" w:cs="標楷體"/>
                <w:color w:val="auto"/>
                <w:szCs w:val="24"/>
              </w:rPr>
              <w:sym w:font="Wingdings" w:char="F081"/>
            </w:r>
            <w:r w:rsidRPr="00323660">
              <w:rPr>
                <w:rFonts w:ascii="標楷體" w:eastAsia="標楷體" w:hAnsi="標楷體" w:cs="標楷體"/>
                <w:color w:val="auto"/>
                <w:szCs w:val="24"/>
              </w:rPr>
              <w:t>操作二位數減二位數不退位的減法問題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color w:val="auto"/>
                <w:szCs w:val="24"/>
              </w:rPr>
              <w:t>1.</w:t>
            </w: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引導學生理解題意，並利用</w:t>
            </w: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sym w:font="Wingdings" w:char="F08A"/>
            </w: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和</w:t>
            </w: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sym w:font="Wingdings" w:char="F081"/>
            </w: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的表徵以畫掉表示拿走，再用減法算式記錄過程和答案。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color w:val="auto"/>
                <w:szCs w:val="24"/>
              </w:rPr>
              <w:t>四、用</w:t>
            </w:r>
            <w:r w:rsidRPr="00323660">
              <w:rPr>
                <w:rFonts w:ascii="標楷體" w:eastAsia="標楷體" w:hAnsi="標楷體" w:cs="標楷體"/>
                <w:color w:val="auto"/>
                <w:szCs w:val="24"/>
              </w:rPr>
              <w:sym w:font="Wingdings" w:char="F08A"/>
            </w:r>
            <w:r w:rsidRPr="00323660">
              <w:rPr>
                <w:rFonts w:ascii="標楷體" w:eastAsia="標楷體" w:hAnsi="標楷體" w:cs="標楷體"/>
                <w:color w:val="auto"/>
                <w:szCs w:val="24"/>
              </w:rPr>
              <w:t>、</w:t>
            </w:r>
            <w:r w:rsidRPr="00323660">
              <w:rPr>
                <w:rFonts w:ascii="標楷體" w:eastAsia="標楷體" w:hAnsi="標楷體" w:cs="標楷體"/>
                <w:color w:val="auto"/>
                <w:szCs w:val="24"/>
              </w:rPr>
              <w:sym w:font="Wingdings" w:char="F081"/>
            </w:r>
            <w:r w:rsidRPr="00323660">
              <w:rPr>
                <w:rFonts w:ascii="標楷體" w:eastAsia="標楷體" w:hAnsi="標楷體" w:cs="標楷體"/>
                <w:color w:val="auto"/>
                <w:szCs w:val="24"/>
              </w:rPr>
              <w:t>操作二位數減二位數不退位的減法問題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color w:val="auto"/>
                <w:szCs w:val="24"/>
              </w:rPr>
              <w:t>1.</w:t>
            </w: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引導學生畫出</w:t>
            </w: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sym w:font="Wingdings" w:char="F08A"/>
            </w: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和</w:t>
            </w: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sym w:font="Wingdings" w:char="F081"/>
            </w: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的表徵以畫掉表示拿走，再用減法算式記錄過程和答案。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color w:val="auto"/>
                <w:szCs w:val="24"/>
              </w:rPr>
              <w:t>五、用</w:t>
            </w:r>
            <w:r w:rsidRPr="00323660">
              <w:rPr>
                <w:rFonts w:ascii="標楷體" w:eastAsia="標楷體" w:hAnsi="標楷體" w:cs="標楷體"/>
                <w:color w:val="auto"/>
                <w:szCs w:val="24"/>
              </w:rPr>
              <w:sym w:font="Wingdings" w:char="F08A"/>
            </w:r>
            <w:r w:rsidRPr="00323660">
              <w:rPr>
                <w:rFonts w:ascii="標楷體" w:eastAsia="標楷體" w:hAnsi="標楷體" w:cs="標楷體"/>
                <w:color w:val="auto"/>
                <w:szCs w:val="24"/>
              </w:rPr>
              <w:t>、</w:t>
            </w:r>
            <w:r w:rsidRPr="00323660">
              <w:rPr>
                <w:rFonts w:ascii="標楷體" w:eastAsia="標楷體" w:hAnsi="標楷體" w:cs="標楷體"/>
                <w:color w:val="auto"/>
                <w:szCs w:val="24"/>
              </w:rPr>
              <w:sym w:font="Wingdings" w:char="F081"/>
            </w:r>
            <w:r w:rsidRPr="00323660">
              <w:rPr>
                <w:rFonts w:ascii="標楷體" w:eastAsia="標楷體" w:hAnsi="標楷體" w:cs="標楷體"/>
                <w:color w:val="auto"/>
                <w:szCs w:val="24"/>
              </w:rPr>
              <w:t>操作一一對應，解決二位數減二位數不退位的比較型減法問題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color w:val="auto"/>
                <w:szCs w:val="24"/>
              </w:rPr>
              <w:t>1.</w:t>
            </w: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引導學生理解題意並畫出</w:t>
            </w: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sym w:font="Wingdings" w:char="F08A"/>
            </w: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和</w:t>
            </w: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sym w:font="Wingdings" w:char="F081"/>
            </w: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的表徵，再以連線的方式一一對應，</w:t>
            </w:r>
            <w:r w:rsidRPr="00323660">
              <w:rPr>
                <w:rFonts w:ascii="標楷體" w:eastAsia="標楷體" w:hAnsi="標楷體" w:cs="標楷體"/>
                <w:color w:val="auto"/>
                <w:szCs w:val="24"/>
              </w:rPr>
              <w:t>解決比較型的減法問題</w:t>
            </w: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。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color w:val="auto"/>
                <w:szCs w:val="24"/>
              </w:rPr>
              <w:t>六、用1個10換10個1的方式，解決二位數減一位數，拿走型退位減法問題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color w:val="auto"/>
                <w:szCs w:val="24"/>
              </w:rPr>
              <w:t>1.</w:t>
            </w: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引導學生理解題意，利用</w:t>
            </w: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sym w:font="Wingdings" w:char="F08A"/>
            </w: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和</w:t>
            </w: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sym w:font="Wingdings" w:char="F081"/>
            </w: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的表徵再畫掉拿走的部分，</w:t>
            </w:r>
            <w:r w:rsidRPr="00323660">
              <w:rPr>
                <w:rFonts w:ascii="標楷體" w:eastAsia="標楷體" w:hAnsi="標楷體" w:cs="標楷體"/>
                <w:color w:val="auto"/>
                <w:szCs w:val="24"/>
              </w:rPr>
              <w:t>解決拿走型的退位減法問題，並用算式記錄過程和結果</w:t>
            </w: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。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color w:val="auto"/>
                <w:szCs w:val="24"/>
              </w:rPr>
              <w:t>2.引導學生討論個位數的2個</w:t>
            </w:r>
            <w:r w:rsidRPr="00323660">
              <w:rPr>
                <w:rFonts w:ascii="標楷體" w:eastAsia="標楷體" w:hAnsi="標楷體" w:cs="標楷體"/>
                <w:color w:val="auto"/>
                <w:szCs w:val="24"/>
              </w:rPr>
              <w:sym w:font="Wingdings" w:char="F081"/>
            </w:r>
            <w:r w:rsidRPr="00323660">
              <w:rPr>
                <w:rFonts w:ascii="標楷體" w:eastAsia="標楷體" w:hAnsi="標楷體" w:cs="標楷體"/>
                <w:color w:val="auto"/>
                <w:szCs w:val="24"/>
              </w:rPr>
              <w:t>減4個</w:t>
            </w:r>
            <w:r w:rsidRPr="00323660">
              <w:rPr>
                <w:rFonts w:ascii="標楷體" w:eastAsia="標楷體" w:hAnsi="標楷體" w:cs="標楷體"/>
                <w:color w:val="auto"/>
                <w:szCs w:val="24"/>
              </w:rPr>
              <w:sym w:font="Wingdings" w:char="F081"/>
            </w:r>
            <w:r w:rsidRPr="00323660">
              <w:rPr>
                <w:rFonts w:ascii="標楷體" w:eastAsia="標楷體" w:hAnsi="標楷體" w:cs="標楷體"/>
                <w:color w:val="auto"/>
                <w:szCs w:val="24"/>
              </w:rPr>
              <w:t>不夠減，將十位數的1個</w:t>
            </w:r>
            <w:r w:rsidRPr="00323660">
              <w:rPr>
                <w:rFonts w:ascii="標楷體" w:eastAsia="標楷體" w:hAnsi="標楷體" w:cs="標楷體"/>
                <w:color w:val="auto"/>
                <w:szCs w:val="24"/>
              </w:rPr>
              <w:sym w:font="Wingdings" w:char="F08A"/>
            </w:r>
            <w:r w:rsidRPr="00323660">
              <w:rPr>
                <w:rFonts w:ascii="標楷體" w:eastAsia="標楷體" w:hAnsi="標楷體" w:cs="標楷體"/>
                <w:color w:val="auto"/>
                <w:szCs w:val="24"/>
              </w:rPr>
              <w:t>換成10個</w:t>
            </w:r>
            <w:r w:rsidRPr="00323660">
              <w:rPr>
                <w:rFonts w:ascii="標楷體" w:eastAsia="標楷體" w:hAnsi="標楷體" w:cs="標楷體"/>
                <w:color w:val="auto"/>
                <w:szCs w:val="24"/>
              </w:rPr>
              <w:sym w:font="Wingdings" w:char="F081"/>
            </w:r>
            <w:r w:rsidRPr="00323660">
              <w:rPr>
                <w:rFonts w:ascii="標楷體" w:eastAsia="標楷體" w:hAnsi="標楷體" w:cs="標楷體"/>
                <w:color w:val="auto"/>
                <w:szCs w:val="24"/>
              </w:rPr>
              <w:t>，解決拿走型減法問題 。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color w:val="auto"/>
                <w:szCs w:val="24"/>
              </w:rPr>
              <w:t>七、用</w:t>
            </w:r>
            <w:r w:rsidRPr="00323660">
              <w:rPr>
                <w:rFonts w:ascii="標楷體" w:eastAsia="標楷體" w:hAnsi="標楷體" w:cs="標楷體"/>
                <w:color w:val="auto"/>
                <w:szCs w:val="24"/>
              </w:rPr>
              <w:sym w:font="Wingdings" w:char="F08A"/>
            </w:r>
            <w:r w:rsidRPr="00323660">
              <w:rPr>
                <w:rFonts w:ascii="標楷體" w:eastAsia="標楷體" w:hAnsi="標楷體" w:cs="標楷體"/>
                <w:color w:val="auto"/>
                <w:szCs w:val="24"/>
              </w:rPr>
              <w:t>、</w:t>
            </w:r>
            <w:r w:rsidRPr="00323660">
              <w:rPr>
                <w:rFonts w:ascii="標楷體" w:eastAsia="標楷體" w:hAnsi="標楷體" w:cs="標楷體"/>
                <w:color w:val="auto"/>
                <w:szCs w:val="24"/>
              </w:rPr>
              <w:sym w:font="Wingdings" w:char="F081"/>
            </w:r>
            <w:r w:rsidRPr="00323660">
              <w:rPr>
                <w:rFonts w:ascii="標楷體" w:eastAsia="標楷體" w:hAnsi="標楷體" w:cs="標楷體"/>
                <w:color w:val="auto"/>
                <w:szCs w:val="24"/>
              </w:rPr>
              <w:t>解決二位數減一位數退位的減法問題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color w:val="auto"/>
                <w:szCs w:val="24"/>
              </w:rPr>
              <w:t>1.引導學生根據題意畫</w:t>
            </w:r>
            <w:r w:rsidRPr="00323660">
              <w:rPr>
                <w:rFonts w:ascii="標楷體" w:eastAsia="標楷體" w:hAnsi="標楷體" w:cs="標楷體"/>
                <w:color w:val="auto"/>
                <w:szCs w:val="24"/>
              </w:rPr>
              <w:sym w:font="Wingdings" w:char="F08A"/>
            </w:r>
            <w:r w:rsidRPr="00323660">
              <w:rPr>
                <w:rFonts w:ascii="標楷體" w:eastAsia="標楷體" w:hAnsi="標楷體" w:cs="標楷體"/>
                <w:color w:val="auto"/>
                <w:szCs w:val="24"/>
              </w:rPr>
              <w:t>、</w:t>
            </w:r>
            <w:r w:rsidRPr="00323660">
              <w:rPr>
                <w:rFonts w:ascii="標楷體" w:eastAsia="標楷體" w:hAnsi="標楷體" w:cs="標楷體"/>
                <w:color w:val="auto"/>
                <w:szCs w:val="24"/>
              </w:rPr>
              <w:sym w:font="Wingdings" w:char="F081"/>
            </w:r>
            <w:r w:rsidRPr="00323660">
              <w:rPr>
                <w:rFonts w:ascii="標楷體" w:eastAsia="標楷體" w:hAnsi="標楷體" w:cs="標楷體"/>
                <w:color w:val="auto"/>
                <w:szCs w:val="24"/>
              </w:rPr>
              <w:t>，並用1個</w:t>
            </w:r>
            <w:r w:rsidRPr="00323660">
              <w:rPr>
                <w:rFonts w:ascii="標楷體" w:eastAsia="標楷體" w:hAnsi="標楷體" w:cs="標楷體"/>
                <w:color w:val="auto"/>
                <w:szCs w:val="24"/>
              </w:rPr>
              <w:sym w:font="Wingdings" w:char="F08A"/>
            </w:r>
            <w:r w:rsidRPr="00323660">
              <w:rPr>
                <w:rFonts w:ascii="標楷體" w:eastAsia="標楷體" w:hAnsi="標楷體" w:cs="標楷體"/>
                <w:color w:val="auto"/>
                <w:szCs w:val="24"/>
              </w:rPr>
              <w:t>換成10個</w:t>
            </w:r>
            <w:r w:rsidRPr="00323660">
              <w:rPr>
                <w:rFonts w:ascii="標楷體" w:eastAsia="標楷體" w:hAnsi="標楷體" w:cs="標楷體"/>
                <w:color w:val="auto"/>
                <w:szCs w:val="24"/>
              </w:rPr>
              <w:sym w:font="Wingdings" w:char="F081"/>
            </w:r>
            <w:r w:rsidRPr="00323660">
              <w:rPr>
                <w:rFonts w:ascii="標楷體" w:eastAsia="標楷體" w:hAnsi="標楷體" w:cs="標楷體"/>
                <w:color w:val="auto"/>
                <w:szCs w:val="24"/>
              </w:rPr>
              <w:t>，解決二位數減一位數退位的減法問題。</w:t>
            </w:r>
          </w:p>
        </w:tc>
        <w:tc>
          <w:tcPr>
            <w:tcW w:w="4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23660" w:rsidRPr="00323660" w:rsidRDefault="00323660" w:rsidP="00323660">
            <w:pPr>
              <w:spacing w:line="260" w:lineRule="exact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color w:val="auto"/>
                <w:szCs w:val="24"/>
              </w:rPr>
              <w:lastRenderedPageBreak/>
              <w:t>4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23660" w:rsidRPr="00323660" w:rsidRDefault="00323660" w:rsidP="00323660">
            <w:pPr>
              <w:spacing w:line="260" w:lineRule="exact"/>
              <w:ind w:left="92" w:hanging="7"/>
              <w:jc w:val="left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1.教用版電子教科書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23660" w:rsidRPr="00323660" w:rsidRDefault="00323660" w:rsidP="00323660">
            <w:pPr>
              <w:spacing w:line="260" w:lineRule="exact"/>
              <w:ind w:left="-22" w:hanging="7"/>
              <w:jc w:val="center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觀察評量</w:t>
            </w:r>
          </w:p>
          <w:p w:rsidR="00323660" w:rsidRPr="00323660" w:rsidRDefault="00323660" w:rsidP="00323660">
            <w:pPr>
              <w:spacing w:line="260" w:lineRule="exact"/>
              <w:ind w:left="-22" w:hanging="7"/>
              <w:jc w:val="center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口頭評量</w:t>
            </w:r>
          </w:p>
          <w:p w:rsidR="00323660" w:rsidRPr="00323660" w:rsidRDefault="00323660" w:rsidP="00323660">
            <w:pPr>
              <w:spacing w:line="260" w:lineRule="exact"/>
              <w:ind w:left="-22" w:hanging="7"/>
              <w:jc w:val="center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實作評量</w:t>
            </w:r>
          </w:p>
          <w:p w:rsidR="00323660" w:rsidRPr="00323660" w:rsidRDefault="00323660" w:rsidP="00323660">
            <w:pPr>
              <w:spacing w:line="260" w:lineRule="exact"/>
              <w:ind w:left="-22" w:hanging="7"/>
              <w:jc w:val="center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課堂問答</w:t>
            </w:r>
          </w:p>
          <w:p w:rsidR="00323660" w:rsidRPr="00323660" w:rsidRDefault="00323660" w:rsidP="00323660">
            <w:pPr>
              <w:spacing w:line="260" w:lineRule="exact"/>
              <w:ind w:left="-22" w:hanging="7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紙筆評量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23660" w:rsidRPr="00323660" w:rsidRDefault="00323660" w:rsidP="00323660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標楷體" w:eastAsia="標楷體" w:hAnsi="標楷體" w:cs="DFKaiShu-SB-Estd-BF"/>
                <w:b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DFKaiShu-SB-Estd-BF"/>
                <w:b/>
                <w:bCs/>
                <w:color w:val="auto"/>
                <w:szCs w:val="24"/>
              </w:rPr>
              <w:t>【</w:t>
            </w:r>
            <w:r w:rsidRPr="00323660">
              <w:rPr>
                <w:rFonts w:ascii="標楷體" w:eastAsia="標楷體" w:hAnsi="標楷體" w:cs="DFKaiShu-SB-Estd-BF"/>
                <w:b/>
                <w:color w:val="auto"/>
                <w:szCs w:val="24"/>
              </w:rPr>
              <w:t>家庭教育</w:t>
            </w:r>
            <w:r w:rsidRPr="00323660">
              <w:rPr>
                <w:rFonts w:ascii="標楷體" w:eastAsia="標楷體" w:hAnsi="標楷體" w:cs="DFKaiShu-SB-Estd-BF"/>
                <w:b/>
                <w:bCs/>
                <w:color w:val="auto"/>
                <w:szCs w:val="24"/>
              </w:rPr>
              <w:t>】</w:t>
            </w:r>
          </w:p>
          <w:p w:rsidR="00323660" w:rsidRPr="00323660" w:rsidRDefault="00323660" w:rsidP="00323660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DFKaiShu-SB-Estd-BF"/>
                <w:color w:val="auto"/>
                <w:szCs w:val="24"/>
              </w:rPr>
              <w:t>家E9 參與家庭消費行動，澄清金錢與物品的價值。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3660" w:rsidRPr="00323660" w:rsidRDefault="00323660" w:rsidP="00323660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</w:rPr>
            </w:pPr>
            <w:r w:rsidRPr="00323660">
              <w:rPr>
                <w:rFonts w:ascii="標楷體" w:eastAsia="標楷體" w:hAnsi="標楷體" w:cs="標楷體"/>
                <w:szCs w:val="24"/>
              </w:rPr>
              <w:t>□</w:t>
            </w:r>
            <w:r w:rsidRPr="00323660">
              <w:rPr>
                <w:rFonts w:ascii="標楷體" w:eastAsia="標楷體" w:hAnsi="標楷體" w:cs="標楷體" w:hint="eastAsia"/>
                <w:szCs w:val="24"/>
              </w:rPr>
              <w:t>實施跨領域或跨科目</w:t>
            </w:r>
            <w:r w:rsidRPr="00323660">
              <w:rPr>
                <w:rFonts w:ascii="標楷體" w:eastAsia="標楷體" w:hAnsi="標楷體" w:cs="標楷體"/>
                <w:szCs w:val="24"/>
              </w:rPr>
              <w:t>協同</w:t>
            </w:r>
            <w:r w:rsidRPr="00323660">
              <w:rPr>
                <w:rFonts w:ascii="標楷體" w:eastAsia="標楷體" w:hAnsi="標楷體" w:cs="標楷體" w:hint="eastAsia"/>
                <w:szCs w:val="24"/>
              </w:rPr>
              <w:t>教學(需另申請授課鐘點費)</w:t>
            </w:r>
          </w:p>
          <w:p w:rsidR="00323660" w:rsidRPr="00323660" w:rsidRDefault="00323660" w:rsidP="00323660">
            <w:pPr>
              <w:adjustRightInd w:val="0"/>
              <w:snapToGrid w:val="0"/>
              <w:spacing w:line="260" w:lineRule="exact"/>
              <w:ind w:left="100" w:hangingChars="50" w:hanging="100"/>
              <w:jc w:val="left"/>
              <w:rPr>
                <w:rFonts w:ascii="標楷體" w:eastAsia="標楷體" w:hAnsi="標楷體" w:cs="標楷體"/>
                <w:szCs w:val="24"/>
              </w:rPr>
            </w:pPr>
            <w:r w:rsidRPr="00323660">
              <w:rPr>
                <w:rFonts w:ascii="標楷體" w:eastAsia="標楷體" w:hAnsi="標楷體" w:cs="標楷體" w:hint="eastAsia"/>
                <w:szCs w:val="24"/>
              </w:rPr>
              <w:t>1.協同科目：</w:t>
            </w:r>
          </w:p>
          <w:p w:rsidR="00323660" w:rsidRPr="00323660" w:rsidRDefault="00323660" w:rsidP="00323660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 w:cs="標楷體"/>
                <w:szCs w:val="24"/>
                <w:u w:val="single"/>
              </w:rPr>
            </w:pPr>
            <w:r w:rsidRPr="00323660">
              <w:rPr>
                <w:rFonts w:ascii="標楷體" w:eastAsia="標楷體" w:hAnsi="標楷體" w:cs="標楷體" w:hint="eastAsia"/>
                <w:szCs w:val="24"/>
                <w:u w:val="single"/>
              </w:rPr>
              <w:t xml:space="preserve"> ＿       ＿ </w:t>
            </w:r>
          </w:p>
          <w:p w:rsidR="00323660" w:rsidRPr="00323660" w:rsidRDefault="00323660" w:rsidP="00323660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  <w:u w:val="single"/>
              </w:rPr>
            </w:pPr>
            <w:r w:rsidRPr="00323660">
              <w:rPr>
                <w:rFonts w:ascii="標楷體" w:eastAsia="標楷體" w:hAnsi="標楷體" w:cs="標楷體" w:hint="eastAsia"/>
                <w:szCs w:val="24"/>
              </w:rPr>
              <w:lastRenderedPageBreak/>
              <w:t>2.協同</w:t>
            </w:r>
            <w:r w:rsidRPr="00323660">
              <w:rPr>
                <w:rFonts w:ascii="標楷體" w:eastAsia="標楷體" w:hAnsi="標楷體" w:cs="標楷體"/>
                <w:szCs w:val="24"/>
              </w:rPr>
              <w:t>節數</w:t>
            </w:r>
            <w:r w:rsidRPr="00323660">
              <w:rPr>
                <w:rFonts w:ascii="標楷體" w:eastAsia="標楷體" w:hAnsi="標楷體" w:cs="標楷體" w:hint="eastAsia"/>
                <w:szCs w:val="24"/>
              </w:rPr>
              <w:t>：</w:t>
            </w:r>
          </w:p>
          <w:p w:rsidR="00323660" w:rsidRPr="00323660" w:rsidRDefault="00323660" w:rsidP="00323660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</w:rPr>
            </w:pPr>
            <w:r w:rsidRPr="00323660">
              <w:rPr>
                <w:rFonts w:ascii="標楷體" w:eastAsia="標楷體" w:hAnsi="標楷體" w:cs="標楷體" w:hint="eastAsia"/>
                <w:szCs w:val="24"/>
                <w:u w:val="single"/>
              </w:rPr>
              <w:t>＿      ＿＿</w:t>
            </w:r>
          </w:p>
        </w:tc>
      </w:tr>
      <w:tr w:rsidR="00323660" w:rsidRPr="00323660" w:rsidTr="002D5CF6">
        <w:trPr>
          <w:trHeight w:val="2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3660" w:rsidRPr="00323660" w:rsidRDefault="00323660" w:rsidP="00323660">
            <w:pPr>
              <w:spacing w:line="260" w:lineRule="exact"/>
              <w:jc w:val="center"/>
              <w:rPr>
                <w:rFonts w:ascii="標楷體" w:eastAsia="標楷體" w:hAnsi="標楷體" w:cs="標楷體" w:hint="eastAsia"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color w:val="auto"/>
                <w:szCs w:val="24"/>
              </w:rPr>
              <w:lastRenderedPageBreak/>
              <w:t>第十七週</w:t>
            </w:r>
          </w:p>
          <w:p w:rsidR="00323660" w:rsidRPr="00323660" w:rsidRDefault="00323660" w:rsidP="00323660">
            <w:pPr>
              <w:spacing w:line="260" w:lineRule="exact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color w:val="auto"/>
                <w:szCs w:val="24"/>
              </w:rPr>
              <w:t>6/1~6/5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新細明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新細明體"/>
                <w:bCs/>
                <w:color w:val="auto"/>
                <w:szCs w:val="24"/>
              </w:rPr>
              <w:t>n-I-2</w:t>
            </w:r>
            <w:r w:rsidRPr="00323660">
              <w:rPr>
                <w:rFonts w:ascii="標楷體" w:eastAsia="標楷體" w:hAnsi="標楷體" w:cs="新細明體" w:hint="eastAsia"/>
                <w:bCs/>
                <w:color w:val="auto"/>
                <w:szCs w:val="24"/>
              </w:rPr>
              <w:t xml:space="preserve"> </w:t>
            </w:r>
            <w:r w:rsidRPr="00323660">
              <w:rPr>
                <w:rFonts w:ascii="標楷體" w:eastAsia="標楷體" w:hAnsi="標楷體" w:cs="新細明體"/>
                <w:bCs/>
                <w:color w:val="auto"/>
                <w:szCs w:val="24"/>
              </w:rPr>
              <w:t>理解加法和減法的意義，熟練基本加減法並能流暢計算。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新細明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新細明體"/>
                <w:bCs/>
                <w:color w:val="auto"/>
                <w:szCs w:val="24"/>
              </w:rPr>
              <w:lastRenderedPageBreak/>
              <w:t>n-I-3</w:t>
            </w:r>
            <w:r w:rsidRPr="00323660">
              <w:rPr>
                <w:rFonts w:ascii="標楷體" w:eastAsia="標楷體" w:hAnsi="標楷體" w:cs="新細明體" w:hint="eastAsia"/>
                <w:bCs/>
                <w:color w:val="auto"/>
                <w:szCs w:val="24"/>
              </w:rPr>
              <w:t xml:space="preserve"> </w:t>
            </w:r>
            <w:r w:rsidRPr="00323660">
              <w:rPr>
                <w:rFonts w:ascii="標楷體" w:eastAsia="標楷體" w:hAnsi="標楷體" w:cs="新細明體"/>
                <w:bCs/>
                <w:color w:val="auto"/>
                <w:szCs w:val="24"/>
              </w:rPr>
              <w:t>應用加法和減法的計算或估算於日常應用解題。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新細明體"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新細明體"/>
                <w:bCs/>
                <w:color w:val="auto"/>
                <w:szCs w:val="24"/>
              </w:rPr>
              <w:t>r-I-3</w:t>
            </w:r>
            <w:r w:rsidRPr="00323660">
              <w:rPr>
                <w:rFonts w:ascii="標楷體" w:eastAsia="標楷體" w:hAnsi="標楷體" w:cs="新細明體" w:hint="eastAsia"/>
                <w:bCs/>
                <w:color w:val="auto"/>
                <w:szCs w:val="24"/>
              </w:rPr>
              <w:t xml:space="preserve"> </w:t>
            </w:r>
            <w:r w:rsidRPr="00323660">
              <w:rPr>
                <w:rFonts w:ascii="標楷體" w:eastAsia="標楷體" w:hAnsi="標楷體" w:cs="新細明體"/>
                <w:bCs/>
                <w:color w:val="auto"/>
                <w:szCs w:val="24"/>
              </w:rPr>
              <w:t>認識加減互逆，並能應用與解題。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新細明體"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新細明體"/>
                <w:color w:val="auto"/>
                <w:szCs w:val="24"/>
              </w:rPr>
              <w:lastRenderedPageBreak/>
              <w:t>N-1-2 加法和減法：加法和減法的意義與應用。含「添加型」、</w:t>
            </w:r>
            <w:r w:rsidRPr="00323660">
              <w:rPr>
                <w:rFonts w:ascii="標楷體" w:eastAsia="標楷體" w:hAnsi="標楷體" w:cs="新細明體"/>
                <w:color w:val="auto"/>
                <w:szCs w:val="24"/>
              </w:rPr>
              <w:lastRenderedPageBreak/>
              <w:t>「併加型」、「拿走型」、「比較型」等應用問題。加法和減法算式。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新細明體"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新細明體"/>
                <w:color w:val="auto"/>
                <w:szCs w:val="24"/>
              </w:rPr>
              <w:t>N-1-3 基本加減法：以操作活動為主。以熟練為目標。指1到10之數與1到10之數的加法，及反向的減法計算。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新細明體"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新細明體"/>
                <w:color w:val="auto"/>
                <w:szCs w:val="24"/>
              </w:rPr>
              <w:t>R-1-1 算式與符號：含加減算式中的數、加號、減號、等號。以說、讀、聽、寫、做檢驗學生的理解。適用於後續階段。</w:t>
            </w:r>
          </w:p>
        </w:tc>
        <w:tc>
          <w:tcPr>
            <w:tcW w:w="45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 w:hint="eastAsia"/>
                <w:b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/>
                <w:bCs/>
                <w:color w:val="auto"/>
                <w:szCs w:val="24"/>
              </w:rPr>
              <w:lastRenderedPageBreak/>
              <w:t>八、兩位數的加減法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 w:hint="eastAsia"/>
                <w:b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/>
                <w:bCs/>
                <w:color w:val="auto"/>
                <w:szCs w:val="24"/>
              </w:rPr>
              <w:t>8-3加一加，減一減、練習園地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/>
                <w:bCs/>
                <w:color w:val="auto"/>
                <w:szCs w:val="24"/>
              </w:rPr>
              <w:t>8-3加一加，減一減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color w:val="auto"/>
                <w:szCs w:val="24"/>
              </w:rPr>
              <w:t>一、在生活情境中，依照題意判斷是要用加法還是</w:t>
            </w:r>
            <w:r w:rsidRPr="00323660">
              <w:rPr>
                <w:rFonts w:ascii="標楷體" w:eastAsia="標楷體" w:hAnsi="標楷體" w:cs="標楷體"/>
                <w:color w:val="auto"/>
                <w:szCs w:val="24"/>
              </w:rPr>
              <w:lastRenderedPageBreak/>
              <w:t>減法解題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color w:val="auto"/>
                <w:szCs w:val="24"/>
              </w:rPr>
              <w:t xml:space="preserve">1.引導學生理解題意，列出算式並計算答案。 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color w:val="auto"/>
                <w:szCs w:val="24"/>
              </w:rPr>
              <w:t>二、解決兩物的差價問題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color w:val="auto"/>
                <w:szCs w:val="24"/>
              </w:rPr>
              <w:t>1.引導學生列出算式，算出兩樣物品相差多少錢。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color w:val="auto"/>
                <w:szCs w:val="24"/>
              </w:rPr>
              <w:t>三、解決找錢的問題。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color w:val="auto"/>
                <w:szCs w:val="24"/>
              </w:rPr>
              <w:t>1.引導學生列出算式，算出要找回多少錢。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color w:val="auto"/>
                <w:szCs w:val="24"/>
              </w:rPr>
              <w:t>四、買2個相同物品的付錢問題。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color w:val="auto"/>
                <w:szCs w:val="24"/>
              </w:rPr>
              <w:t>1.引導學生理解買兩個相同物品要付兩個一樣的錢，列出算式，算出共要付多少錢。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color w:val="auto"/>
                <w:szCs w:val="24"/>
              </w:rPr>
              <w:t>動動腦 思考買兩樣東西帶的錢夠不夠付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color w:val="auto"/>
                <w:szCs w:val="24"/>
              </w:rPr>
              <w:t>1.能從題目中找出標價。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color w:val="auto"/>
                <w:szCs w:val="24"/>
              </w:rPr>
              <w:t>2.列出算式並計算合起來的金額，已經超過50元，所以不夠付。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  <w:szCs w:val="24"/>
              </w:rPr>
            </w:pP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/>
                <w:bCs/>
                <w:color w:val="auto"/>
                <w:szCs w:val="24"/>
              </w:rPr>
              <w:t>練習園地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color w:val="auto"/>
                <w:szCs w:val="24"/>
              </w:rPr>
              <w:t>教師帶領學生理解題意，完成練習園地。</w:t>
            </w:r>
          </w:p>
        </w:tc>
        <w:tc>
          <w:tcPr>
            <w:tcW w:w="4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23660" w:rsidRPr="00323660" w:rsidRDefault="00323660" w:rsidP="00323660">
            <w:pPr>
              <w:spacing w:line="260" w:lineRule="exact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color w:val="auto"/>
                <w:szCs w:val="24"/>
              </w:rPr>
              <w:lastRenderedPageBreak/>
              <w:t>4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23660" w:rsidRPr="00323660" w:rsidRDefault="00323660" w:rsidP="00323660">
            <w:pPr>
              <w:spacing w:line="260" w:lineRule="exact"/>
              <w:ind w:left="92" w:hanging="7"/>
              <w:jc w:val="left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1.教用版電子教科書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23660" w:rsidRPr="00323660" w:rsidRDefault="00323660" w:rsidP="00323660">
            <w:pPr>
              <w:spacing w:line="260" w:lineRule="exact"/>
              <w:ind w:left="-22" w:hanging="7"/>
              <w:jc w:val="center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觀察評量</w:t>
            </w:r>
          </w:p>
          <w:p w:rsidR="00323660" w:rsidRPr="00323660" w:rsidRDefault="00323660" w:rsidP="00323660">
            <w:pPr>
              <w:spacing w:line="260" w:lineRule="exact"/>
              <w:ind w:left="-22" w:hanging="7"/>
              <w:jc w:val="center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口頭評量</w:t>
            </w:r>
          </w:p>
          <w:p w:rsidR="00323660" w:rsidRPr="00323660" w:rsidRDefault="00323660" w:rsidP="00323660">
            <w:pPr>
              <w:spacing w:line="260" w:lineRule="exact"/>
              <w:ind w:left="-22" w:hanging="7"/>
              <w:jc w:val="center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實作評量</w:t>
            </w:r>
          </w:p>
          <w:p w:rsidR="00323660" w:rsidRPr="00323660" w:rsidRDefault="00323660" w:rsidP="00323660">
            <w:pPr>
              <w:spacing w:line="260" w:lineRule="exact"/>
              <w:ind w:left="-22" w:hanging="7"/>
              <w:jc w:val="center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課堂問答</w:t>
            </w:r>
          </w:p>
          <w:p w:rsidR="00323660" w:rsidRPr="00323660" w:rsidRDefault="00323660" w:rsidP="00323660">
            <w:pPr>
              <w:spacing w:line="260" w:lineRule="exact"/>
              <w:ind w:left="-22" w:hanging="7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lastRenderedPageBreak/>
              <w:t>紙筆評量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23660" w:rsidRPr="00323660" w:rsidRDefault="00323660" w:rsidP="00323660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標楷體" w:eastAsia="標楷體" w:hAnsi="標楷體" w:cs="DFKaiShu-SB-Estd-BF"/>
                <w:b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DFKaiShu-SB-Estd-BF"/>
                <w:b/>
                <w:bCs/>
                <w:color w:val="auto"/>
                <w:szCs w:val="24"/>
              </w:rPr>
              <w:lastRenderedPageBreak/>
              <w:t>【</w:t>
            </w:r>
            <w:r w:rsidRPr="00323660">
              <w:rPr>
                <w:rFonts w:ascii="標楷體" w:eastAsia="標楷體" w:hAnsi="標楷體" w:cs="DFKaiShu-SB-Estd-BF"/>
                <w:b/>
                <w:color w:val="auto"/>
                <w:szCs w:val="24"/>
              </w:rPr>
              <w:t>閱讀素養教育</w:t>
            </w:r>
            <w:r w:rsidRPr="00323660">
              <w:rPr>
                <w:rFonts w:ascii="標楷體" w:eastAsia="標楷體" w:hAnsi="標楷體" w:cs="DFKaiShu-SB-Estd-BF"/>
                <w:b/>
                <w:bCs/>
                <w:color w:val="auto"/>
                <w:szCs w:val="24"/>
              </w:rPr>
              <w:t>】</w:t>
            </w:r>
          </w:p>
          <w:p w:rsidR="00323660" w:rsidRPr="00323660" w:rsidRDefault="00323660" w:rsidP="00323660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DFKaiShu-SB-Estd-BF"/>
                <w:color w:val="auto"/>
                <w:szCs w:val="24"/>
              </w:rPr>
              <w:t>閱E11 低年級：能在一般</w:t>
            </w:r>
            <w:r w:rsidRPr="00323660">
              <w:rPr>
                <w:rFonts w:ascii="標楷體" w:eastAsia="標楷體" w:hAnsi="標楷體" w:cs="DFKaiShu-SB-Estd-BF"/>
                <w:color w:val="auto"/>
                <w:szCs w:val="24"/>
              </w:rPr>
              <w:lastRenderedPageBreak/>
              <w:t>生活情境中，懂得運用文本習得的知識解</w:t>
            </w:r>
            <w:r w:rsidRPr="00323660">
              <w:rPr>
                <w:rFonts w:ascii="標楷體" w:eastAsia="標楷體" w:hAnsi="標楷體" w:cs="DFKaiShu-SB-Estd-BF" w:hint="eastAsia"/>
                <w:color w:val="auto"/>
                <w:szCs w:val="24"/>
              </w:rPr>
              <w:t>決問題。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3660" w:rsidRPr="00323660" w:rsidRDefault="00323660" w:rsidP="00323660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</w:rPr>
            </w:pPr>
            <w:r w:rsidRPr="00323660">
              <w:rPr>
                <w:rFonts w:ascii="標楷體" w:eastAsia="標楷體" w:hAnsi="標楷體" w:cs="標楷體"/>
                <w:szCs w:val="24"/>
              </w:rPr>
              <w:lastRenderedPageBreak/>
              <w:t>□</w:t>
            </w:r>
            <w:r w:rsidRPr="00323660">
              <w:rPr>
                <w:rFonts w:ascii="標楷體" w:eastAsia="標楷體" w:hAnsi="標楷體" w:cs="標楷體" w:hint="eastAsia"/>
                <w:szCs w:val="24"/>
              </w:rPr>
              <w:t>實施跨領域或跨科目</w:t>
            </w:r>
            <w:r w:rsidRPr="00323660">
              <w:rPr>
                <w:rFonts w:ascii="標楷體" w:eastAsia="標楷體" w:hAnsi="標楷體" w:cs="標楷體"/>
                <w:szCs w:val="24"/>
              </w:rPr>
              <w:t>協同</w:t>
            </w:r>
            <w:r w:rsidRPr="00323660">
              <w:rPr>
                <w:rFonts w:ascii="標楷體" w:eastAsia="標楷體" w:hAnsi="標楷體" w:cs="標楷體" w:hint="eastAsia"/>
                <w:szCs w:val="24"/>
              </w:rPr>
              <w:t>教學(需另申請授課鐘點費)</w:t>
            </w:r>
          </w:p>
          <w:p w:rsidR="00323660" w:rsidRPr="00323660" w:rsidRDefault="00323660" w:rsidP="00323660">
            <w:pPr>
              <w:adjustRightInd w:val="0"/>
              <w:snapToGrid w:val="0"/>
              <w:spacing w:line="260" w:lineRule="exact"/>
              <w:ind w:left="100" w:hangingChars="50" w:hanging="100"/>
              <w:jc w:val="left"/>
              <w:rPr>
                <w:rFonts w:ascii="標楷體" w:eastAsia="標楷體" w:hAnsi="標楷體" w:cs="標楷體"/>
                <w:szCs w:val="24"/>
              </w:rPr>
            </w:pPr>
            <w:r w:rsidRPr="00323660">
              <w:rPr>
                <w:rFonts w:ascii="標楷體" w:eastAsia="標楷體" w:hAnsi="標楷體" w:cs="標楷體" w:hint="eastAsia"/>
                <w:szCs w:val="24"/>
              </w:rPr>
              <w:lastRenderedPageBreak/>
              <w:t>1.協同科目：</w:t>
            </w:r>
          </w:p>
          <w:p w:rsidR="00323660" w:rsidRPr="00323660" w:rsidRDefault="00323660" w:rsidP="00323660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 w:cs="標楷體"/>
                <w:szCs w:val="24"/>
                <w:u w:val="single"/>
              </w:rPr>
            </w:pPr>
            <w:r w:rsidRPr="00323660">
              <w:rPr>
                <w:rFonts w:ascii="標楷體" w:eastAsia="標楷體" w:hAnsi="標楷體" w:cs="標楷體" w:hint="eastAsia"/>
                <w:szCs w:val="24"/>
                <w:u w:val="single"/>
              </w:rPr>
              <w:t xml:space="preserve"> ＿       ＿ </w:t>
            </w:r>
          </w:p>
          <w:p w:rsidR="00323660" w:rsidRPr="00323660" w:rsidRDefault="00323660" w:rsidP="00323660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  <w:u w:val="single"/>
              </w:rPr>
            </w:pPr>
            <w:r w:rsidRPr="00323660">
              <w:rPr>
                <w:rFonts w:ascii="標楷體" w:eastAsia="標楷體" w:hAnsi="標楷體" w:cs="標楷體" w:hint="eastAsia"/>
                <w:szCs w:val="24"/>
              </w:rPr>
              <w:t>2.協同</w:t>
            </w:r>
            <w:r w:rsidRPr="00323660">
              <w:rPr>
                <w:rFonts w:ascii="標楷體" w:eastAsia="標楷體" w:hAnsi="標楷體" w:cs="標楷體"/>
                <w:szCs w:val="24"/>
              </w:rPr>
              <w:t>節數</w:t>
            </w:r>
            <w:r w:rsidRPr="00323660">
              <w:rPr>
                <w:rFonts w:ascii="標楷體" w:eastAsia="標楷體" w:hAnsi="標楷體" w:cs="標楷體" w:hint="eastAsia"/>
                <w:szCs w:val="24"/>
              </w:rPr>
              <w:t>：</w:t>
            </w:r>
          </w:p>
          <w:p w:rsidR="00323660" w:rsidRPr="00323660" w:rsidRDefault="00323660" w:rsidP="00323660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</w:rPr>
            </w:pPr>
            <w:r w:rsidRPr="00323660">
              <w:rPr>
                <w:rFonts w:ascii="標楷體" w:eastAsia="標楷體" w:hAnsi="標楷體" w:cs="標楷體" w:hint="eastAsia"/>
                <w:szCs w:val="24"/>
                <w:u w:val="single"/>
              </w:rPr>
              <w:t>＿      ＿＿</w:t>
            </w:r>
          </w:p>
        </w:tc>
      </w:tr>
      <w:tr w:rsidR="00323660" w:rsidRPr="00323660" w:rsidTr="002D5CF6">
        <w:trPr>
          <w:trHeight w:val="2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3660" w:rsidRPr="00323660" w:rsidRDefault="00323660" w:rsidP="00323660">
            <w:pPr>
              <w:spacing w:line="260" w:lineRule="exact"/>
              <w:jc w:val="center"/>
              <w:rPr>
                <w:rFonts w:ascii="標楷體" w:eastAsia="標楷體" w:hAnsi="標楷體" w:cs="標楷體" w:hint="eastAsia"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color w:val="auto"/>
                <w:szCs w:val="24"/>
              </w:rPr>
              <w:lastRenderedPageBreak/>
              <w:t>第十八週</w:t>
            </w:r>
          </w:p>
          <w:p w:rsidR="00323660" w:rsidRPr="00323660" w:rsidRDefault="00323660" w:rsidP="00323660">
            <w:pPr>
              <w:spacing w:line="260" w:lineRule="exact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color w:val="auto"/>
                <w:szCs w:val="24"/>
              </w:rPr>
              <w:t>6/8~6/12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新細明體"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新細明體"/>
                <w:color w:val="auto"/>
                <w:szCs w:val="24"/>
              </w:rPr>
              <w:t>d-I-1</w:t>
            </w:r>
            <w:r w:rsidRPr="00323660">
              <w:rPr>
                <w:rFonts w:ascii="標楷體" w:eastAsia="標楷體" w:hAnsi="標楷體" w:cs="新細明體" w:hint="eastAsia"/>
                <w:color w:val="auto"/>
                <w:szCs w:val="24"/>
              </w:rPr>
              <w:t xml:space="preserve"> </w:t>
            </w:r>
            <w:r w:rsidRPr="00323660">
              <w:rPr>
                <w:rFonts w:ascii="標楷體" w:eastAsia="標楷體" w:hAnsi="標楷體" w:cs="新細明體"/>
                <w:color w:val="auto"/>
                <w:szCs w:val="24"/>
              </w:rPr>
              <w:t>認識分類的模式，能主動蒐集資料、分類，並做簡單的呈現與說明。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新細明體"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新細明體"/>
                <w:color w:val="auto"/>
                <w:szCs w:val="24"/>
              </w:rPr>
              <w:t>D-1-1</w:t>
            </w:r>
            <w:r w:rsidRPr="00323660">
              <w:rPr>
                <w:rFonts w:ascii="標楷體" w:eastAsia="標楷體" w:hAnsi="標楷體" w:cs="新細明體" w:hint="eastAsia"/>
                <w:color w:val="auto"/>
                <w:szCs w:val="24"/>
              </w:rPr>
              <w:t xml:space="preserve"> </w:t>
            </w:r>
            <w:r w:rsidRPr="00323660">
              <w:rPr>
                <w:rFonts w:ascii="標楷體" w:eastAsia="標楷體" w:hAnsi="標楷體" w:cs="新細明體"/>
                <w:color w:val="auto"/>
                <w:szCs w:val="24"/>
              </w:rPr>
              <w:t>簡單分類：以操作活動為主。能蒐集、分類、記錄、呈現日常生活物品，報讀、說明已處理好之分類。觀察分類的模式，知道同一組資料可有不同的分類方式。</w:t>
            </w:r>
          </w:p>
        </w:tc>
        <w:tc>
          <w:tcPr>
            <w:tcW w:w="45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 w:hint="eastAsia"/>
                <w:b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/>
                <w:bCs/>
                <w:color w:val="auto"/>
                <w:szCs w:val="24"/>
              </w:rPr>
              <w:t>九、分類整理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 w:hint="eastAsia"/>
                <w:b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/>
                <w:bCs/>
                <w:color w:val="auto"/>
                <w:szCs w:val="24"/>
              </w:rPr>
              <w:t>9-1分類與記錄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/>
                <w:bCs/>
                <w:color w:val="auto"/>
                <w:szCs w:val="24"/>
              </w:rPr>
              <w:t>9-1分類與記錄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一、資源回收的分類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1.教師與學生討論資源回收的重要。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2和學生討論如何分類？引導學生說明分類的方法。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二、依據分類結果點數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1.學生拿出附件的圖卡，進行分類。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2.學生發表分類的方式，並進行點數。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3.將附件依顏色分類，請學生點數各種顏色的數量。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lastRenderedPageBreak/>
              <w:t>4.將附件依形狀分類，請學生點數各種形狀的數量。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三、用不同的方式記錄，依據分類結果點數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1.箱子裡放入三種顏色的跳棋，每拿出一個跳棋，就做一個畫記。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2.接著在黑板上，畫出3個表格，上面標示紅色、藍色、黃色，每拿一個跳棋就做一個記號。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3.等每位學生輪流抽過一次跳棋以後，教師將抽跳棋的結果記錄在黑板上。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4.引導學生認識記錄的方式有很多種方法，可以畫顏色、畫○、或用「正」記錄。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5.點數每種顏色的跳棋有幾個。</w:t>
            </w:r>
          </w:p>
        </w:tc>
        <w:tc>
          <w:tcPr>
            <w:tcW w:w="4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23660" w:rsidRPr="00323660" w:rsidRDefault="00323660" w:rsidP="00323660">
            <w:pPr>
              <w:spacing w:line="260" w:lineRule="exact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color w:val="auto"/>
                <w:szCs w:val="24"/>
              </w:rPr>
              <w:lastRenderedPageBreak/>
              <w:t>4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23660" w:rsidRPr="00323660" w:rsidRDefault="00323660" w:rsidP="00323660">
            <w:pPr>
              <w:spacing w:line="260" w:lineRule="exact"/>
              <w:ind w:left="92" w:hanging="7"/>
              <w:jc w:val="left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1.教用版電子教科書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23660" w:rsidRPr="00323660" w:rsidRDefault="00323660" w:rsidP="00323660">
            <w:pPr>
              <w:spacing w:line="260" w:lineRule="exact"/>
              <w:ind w:left="-22" w:hanging="7"/>
              <w:jc w:val="center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觀察評量</w:t>
            </w:r>
          </w:p>
          <w:p w:rsidR="00323660" w:rsidRPr="00323660" w:rsidRDefault="00323660" w:rsidP="00323660">
            <w:pPr>
              <w:spacing w:line="260" w:lineRule="exact"/>
              <w:ind w:left="-22" w:hanging="7"/>
              <w:jc w:val="center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口頭評量</w:t>
            </w:r>
          </w:p>
          <w:p w:rsidR="00323660" w:rsidRPr="00323660" w:rsidRDefault="00323660" w:rsidP="00323660">
            <w:pPr>
              <w:spacing w:line="260" w:lineRule="exact"/>
              <w:ind w:left="-22" w:hanging="7"/>
              <w:jc w:val="center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實作評量</w:t>
            </w:r>
          </w:p>
          <w:p w:rsidR="00323660" w:rsidRPr="00323660" w:rsidRDefault="00323660" w:rsidP="00323660">
            <w:pPr>
              <w:spacing w:line="260" w:lineRule="exact"/>
              <w:ind w:left="-22" w:hanging="7"/>
              <w:jc w:val="center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課堂問答</w:t>
            </w:r>
          </w:p>
          <w:p w:rsidR="00323660" w:rsidRPr="00323660" w:rsidRDefault="00323660" w:rsidP="00323660">
            <w:pPr>
              <w:spacing w:line="260" w:lineRule="exact"/>
              <w:ind w:left="-22" w:hanging="7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紙筆評量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23660" w:rsidRPr="00323660" w:rsidRDefault="00323660" w:rsidP="00323660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標楷體" w:eastAsia="標楷體" w:hAnsi="標楷體" w:cs="DFKaiShu-SB-Estd-BF"/>
                <w:b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DFKaiShu-SB-Estd-BF"/>
                <w:b/>
                <w:bCs/>
                <w:color w:val="auto"/>
                <w:szCs w:val="24"/>
              </w:rPr>
              <w:t>【</w:t>
            </w:r>
            <w:r w:rsidRPr="00323660">
              <w:rPr>
                <w:rFonts w:ascii="標楷體" w:eastAsia="標楷體" w:hAnsi="標楷體" w:cs="DFKaiShu-SB-Estd-BF"/>
                <w:b/>
                <w:color w:val="auto"/>
                <w:szCs w:val="24"/>
              </w:rPr>
              <w:t>環境</w:t>
            </w:r>
            <w:r w:rsidRPr="00323660">
              <w:rPr>
                <w:rFonts w:ascii="標楷體" w:eastAsia="標楷體" w:hAnsi="標楷體" w:cs="DFKaiShu-SB-Estd-BF"/>
                <w:b/>
                <w:bCs/>
                <w:color w:val="auto"/>
                <w:szCs w:val="24"/>
              </w:rPr>
              <w:t>教育】</w:t>
            </w:r>
          </w:p>
          <w:p w:rsidR="00323660" w:rsidRPr="00323660" w:rsidRDefault="00323660" w:rsidP="00323660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標楷體" w:eastAsia="標楷體" w:hAnsi="標楷體" w:cs="DFKaiShu-SB-Estd-BF"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DFKaiShu-SB-Estd-BF"/>
                <w:color w:val="auto"/>
                <w:szCs w:val="24"/>
              </w:rPr>
              <w:t>環E2 覺知生物生命的美與價值，關懷動、植物的生命。</w:t>
            </w:r>
          </w:p>
          <w:p w:rsidR="00323660" w:rsidRPr="00323660" w:rsidRDefault="00323660" w:rsidP="00323660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標楷體" w:eastAsia="標楷體" w:hAnsi="標楷體" w:cs="DFKaiShu-SB-Estd-BF"/>
                <w:b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DFKaiShu-SB-Estd-BF"/>
                <w:b/>
                <w:bCs/>
                <w:color w:val="auto"/>
                <w:szCs w:val="24"/>
              </w:rPr>
              <w:t>【能源教育】</w:t>
            </w:r>
          </w:p>
          <w:p w:rsidR="00323660" w:rsidRPr="00323660" w:rsidRDefault="00323660" w:rsidP="00323660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DFKaiShu-SB-Estd-BF"/>
                <w:color w:val="auto"/>
                <w:szCs w:val="24"/>
              </w:rPr>
              <w:t>能E8 於家庭、校園生活實踐節能減碳的行動。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3660" w:rsidRPr="00323660" w:rsidRDefault="00323660" w:rsidP="00323660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</w:rPr>
            </w:pPr>
            <w:r w:rsidRPr="00323660">
              <w:rPr>
                <w:rFonts w:ascii="標楷體" w:eastAsia="標楷體" w:hAnsi="標楷體" w:cs="標楷體"/>
                <w:szCs w:val="24"/>
              </w:rPr>
              <w:t>□</w:t>
            </w:r>
            <w:r w:rsidRPr="00323660">
              <w:rPr>
                <w:rFonts w:ascii="標楷體" w:eastAsia="標楷體" w:hAnsi="標楷體" w:cs="標楷體" w:hint="eastAsia"/>
                <w:szCs w:val="24"/>
              </w:rPr>
              <w:t>實施跨領域或跨科目</w:t>
            </w:r>
            <w:r w:rsidRPr="00323660">
              <w:rPr>
                <w:rFonts w:ascii="標楷體" w:eastAsia="標楷體" w:hAnsi="標楷體" w:cs="標楷體"/>
                <w:szCs w:val="24"/>
              </w:rPr>
              <w:t>協同</w:t>
            </w:r>
            <w:r w:rsidRPr="00323660">
              <w:rPr>
                <w:rFonts w:ascii="標楷體" w:eastAsia="標楷體" w:hAnsi="標楷體" w:cs="標楷體" w:hint="eastAsia"/>
                <w:szCs w:val="24"/>
              </w:rPr>
              <w:t>教學(需另申請授課鐘點費)</w:t>
            </w:r>
          </w:p>
          <w:p w:rsidR="00323660" w:rsidRPr="00323660" w:rsidRDefault="00323660" w:rsidP="00323660">
            <w:pPr>
              <w:adjustRightInd w:val="0"/>
              <w:snapToGrid w:val="0"/>
              <w:spacing w:line="260" w:lineRule="exact"/>
              <w:ind w:left="100" w:hangingChars="50" w:hanging="100"/>
              <w:jc w:val="left"/>
              <w:rPr>
                <w:rFonts w:ascii="標楷體" w:eastAsia="標楷體" w:hAnsi="標楷體" w:cs="標楷體"/>
                <w:szCs w:val="24"/>
              </w:rPr>
            </w:pPr>
            <w:r w:rsidRPr="00323660">
              <w:rPr>
                <w:rFonts w:ascii="標楷體" w:eastAsia="標楷體" w:hAnsi="標楷體" w:cs="標楷體" w:hint="eastAsia"/>
                <w:szCs w:val="24"/>
              </w:rPr>
              <w:t>1.協同科目：</w:t>
            </w:r>
          </w:p>
          <w:p w:rsidR="00323660" w:rsidRPr="00323660" w:rsidRDefault="00323660" w:rsidP="00323660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 w:cs="標楷體"/>
                <w:szCs w:val="24"/>
                <w:u w:val="single"/>
              </w:rPr>
            </w:pPr>
            <w:r w:rsidRPr="00323660">
              <w:rPr>
                <w:rFonts w:ascii="標楷體" w:eastAsia="標楷體" w:hAnsi="標楷體" w:cs="標楷體" w:hint="eastAsia"/>
                <w:szCs w:val="24"/>
                <w:u w:val="single"/>
              </w:rPr>
              <w:t xml:space="preserve"> ＿       ＿ </w:t>
            </w:r>
          </w:p>
          <w:p w:rsidR="00323660" w:rsidRPr="00323660" w:rsidRDefault="00323660" w:rsidP="00323660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  <w:u w:val="single"/>
              </w:rPr>
            </w:pPr>
            <w:r w:rsidRPr="00323660">
              <w:rPr>
                <w:rFonts w:ascii="標楷體" w:eastAsia="標楷體" w:hAnsi="標楷體" w:cs="標楷體" w:hint="eastAsia"/>
                <w:szCs w:val="24"/>
              </w:rPr>
              <w:t>2.協同</w:t>
            </w:r>
            <w:r w:rsidRPr="00323660">
              <w:rPr>
                <w:rFonts w:ascii="標楷體" w:eastAsia="標楷體" w:hAnsi="標楷體" w:cs="標楷體"/>
                <w:szCs w:val="24"/>
              </w:rPr>
              <w:t>節數</w:t>
            </w:r>
            <w:r w:rsidRPr="00323660">
              <w:rPr>
                <w:rFonts w:ascii="標楷體" w:eastAsia="標楷體" w:hAnsi="標楷體" w:cs="標楷體" w:hint="eastAsia"/>
                <w:szCs w:val="24"/>
              </w:rPr>
              <w:t>：</w:t>
            </w:r>
          </w:p>
          <w:p w:rsidR="00323660" w:rsidRPr="00323660" w:rsidRDefault="00323660" w:rsidP="00323660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</w:rPr>
            </w:pPr>
            <w:r w:rsidRPr="00323660">
              <w:rPr>
                <w:rFonts w:ascii="標楷體" w:eastAsia="標楷體" w:hAnsi="標楷體" w:cs="標楷體" w:hint="eastAsia"/>
                <w:szCs w:val="24"/>
                <w:u w:val="single"/>
              </w:rPr>
              <w:t>＿      ＿＿</w:t>
            </w:r>
          </w:p>
        </w:tc>
      </w:tr>
      <w:tr w:rsidR="00323660" w:rsidRPr="00323660" w:rsidTr="002D5CF6">
        <w:trPr>
          <w:trHeight w:val="2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3660" w:rsidRPr="00323660" w:rsidRDefault="00323660" w:rsidP="00323660">
            <w:pPr>
              <w:spacing w:line="260" w:lineRule="exact"/>
              <w:jc w:val="center"/>
              <w:rPr>
                <w:rFonts w:ascii="標楷體" w:eastAsia="標楷體" w:hAnsi="標楷體" w:cs="標楷體" w:hint="eastAsia"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color w:val="auto"/>
                <w:szCs w:val="24"/>
              </w:rPr>
              <w:lastRenderedPageBreak/>
              <w:t>第十九週</w:t>
            </w:r>
          </w:p>
          <w:p w:rsidR="00323660" w:rsidRPr="00323660" w:rsidRDefault="00323660" w:rsidP="00323660">
            <w:pPr>
              <w:spacing w:line="260" w:lineRule="exact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color w:val="auto"/>
                <w:szCs w:val="24"/>
              </w:rPr>
              <w:t>6/15~6/19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新細明體"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新細明體"/>
                <w:color w:val="auto"/>
                <w:szCs w:val="24"/>
              </w:rPr>
              <w:t>d-I-1</w:t>
            </w:r>
            <w:r w:rsidRPr="00323660">
              <w:rPr>
                <w:rFonts w:ascii="標楷體" w:eastAsia="標楷體" w:hAnsi="標楷體" w:cs="新細明體" w:hint="eastAsia"/>
                <w:color w:val="auto"/>
                <w:szCs w:val="24"/>
              </w:rPr>
              <w:t xml:space="preserve"> </w:t>
            </w:r>
            <w:r w:rsidRPr="00323660">
              <w:rPr>
                <w:rFonts w:ascii="標楷體" w:eastAsia="標楷體" w:hAnsi="標楷體" w:cs="新細明體"/>
                <w:color w:val="auto"/>
                <w:szCs w:val="24"/>
              </w:rPr>
              <w:t>認識分類的模式，能主動蒐集資料、分類，並做簡單的呈現與說明。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新細明體"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新細明體"/>
                <w:color w:val="auto"/>
                <w:szCs w:val="24"/>
              </w:rPr>
              <w:t>D-1-1</w:t>
            </w:r>
            <w:r w:rsidRPr="00323660">
              <w:rPr>
                <w:rFonts w:ascii="標楷體" w:eastAsia="標楷體" w:hAnsi="標楷體" w:cs="新細明體" w:hint="eastAsia"/>
                <w:color w:val="auto"/>
                <w:szCs w:val="24"/>
              </w:rPr>
              <w:t xml:space="preserve"> </w:t>
            </w:r>
            <w:r w:rsidRPr="00323660">
              <w:rPr>
                <w:rFonts w:ascii="標楷體" w:eastAsia="標楷體" w:hAnsi="標楷體" w:cs="新細明體"/>
                <w:color w:val="auto"/>
                <w:szCs w:val="24"/>
              </w:rPr>
              <w:t>簡單分類：以操作活動為主。能蒐集、分類、記錄、呈現日常生活物品，報讀、說明已處理好之分類。觀察分類的模式，知道同一組資料可有不同的分類方式。</w:t>
            </w:r>
          </w:p>
        </w:tc>
        <w:tc>
          <w:tcPr>
            <w:tcW w:w="45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 w:hint="eastAsia"/>
                <w:b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/>
                <w:bCs/>
                <w:color w:val="auto"/>
                <w:szCs w:val="24"/>
              </w:rPr>
              <w:t>九、分類整理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 w:hint="eastAsia"/>
                <w:b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/>
                <w:bCs/>
                <w:color w:val="auto"/>
                <w:szCs w:val="24"/>
              </w:rPr>
              <w:t>9-2報讀、練習園地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/>
                <w:bCs/>
                <w:color w:val="auto"/>
                <w:szCs w:val="24"/>
              </w:rPr>
              <w:t>9-2報讀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一、將畫記改為數字紀錄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1.學生報讀每人投中的球數，並將數量填入。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2.討論投中最多次的人是誰呢？投中最少次的人是誰呢？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二、資料的整理與統計跟報讀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1.引導學生看情境圖回答問題。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2.討論：有幾種動物參與票選呢？每種動物各得幾票？從「正」字畫記中，可以看出喜歡哪種動物的人最多？喜歡哪種動物的人最少？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/>
                <w:bCs/>
                <w:color w:val="auto"/>
                <w:szCs w:val="24"/>
              </w:rPr>
              <w:t>練習園地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color w:val="auto"/>
                <w:szCs w:val="24"/>
              </w:rPr>
              <w:t>教師帶領學生理解題意，完成練習園地。</w:t>
            </w:r>
          </w:p>
        </w:tc>
        <w:tc>
          <w:tcPr>
            <w:tcW w:w="4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23660" w:rsidRPr="00323660" w:rsidRDefault="00323660" w:rsidP="00323660">
            <w:pPr>
              <w:spacing w:line="260" w:lineRule="exact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color w:val="auto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23660" w:rsidRPr="00323660" w:rsidRDefault="00323660" w:rsidP="00323660">
            <w:pPr>
              <w:spacing w:line="260" w:lineRule="exact"/>
              <w:ind w:left="92" w:hanging="7"/>
              <w:jc w:val="left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1.教用版電子教科書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23660" w:rsidRPr="00323660" w:rsidRDefault="00323660" w:rsidP="00323660">
            <w:pPr>
              <w:spacing w:line="260" w:lineRule="exact"/>
              <w:ind w:left="-22" w:hanging="7"/>
              <w:jc w:val="center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觀察評量</w:t>
            </w:r>
          </w:p>
          <w:p w:rsidR="00323660" w:rsidRPr="00323660" w:rsidRDefault="00323660" w:rsidP="00323660">
            <w:pPr>
              <w:spacing w:line="260" w:lineRule="exact"/>
              <w:ind w:left="-22" w:hanging="7"/>
              <w:jc w:val="center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口頭評量</w:t>
            </w:r>
          </w:p>
          <w:p w:rsidR="00323660" w:rsidRPr="00323660" w:rsidRDefault="00323660" w:rsidP="00323660">
            <w:pPr>
              <w:spacing w:line="260" w:lineRule="exact"/>
              <w:ind w:left="-22" w:hanging="7"/>
              <w:jc w:val="center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實作評量</w:t>
            </w:r>
          </w:p>
          <w:p w:rsidR="00323660" w:rsidRPr="00323660" w:rsidRDefault="00323660" w:rsidP="00323660">
            <w:pPr>
              <w:spacing w:line="260" w:lineRule="exact"/>
              <w:ind w:left="-22" w:hanging="7"/>
              <w:jc w:val="center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課堂問答</w:t>
            </w:r>
          </w:p>
          <w:p w:rsidR="00323660" w:rsidRPr="00323660" w:rsidRDefault="00323660" w:rsidP="00323660">
            <w:pPr>
              <w:spacing w:line="260" w:lineRule="exact"/>
              <w:ind w:left="-22" w:hanging="7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紙筆評量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23660" w:rsidRPr="00323660" w:rsidRDefault="00323660" w:rsidP="00323660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標楷體" w:eastAsia="標楷體" w:hAnsi="標楷體" w:cs="DFKaiShu-SB-Estd-BF"/>
                <w:b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DFKaiShu-SB-Estd-BF"/>
                <w:b/>
                <w:bCs/>
                <w:color w:val="auto"/>
                <w:szCs w:val="24"/>
              </w:rPr>
              <w:t>【</w:t>
            </w:r>
            <w:r w:rsidRPr="00323660">
              <w:rPr>
                <w:rFonts w:ascii="標楷體" w:eastAsia="標楷體" w:hAnsi="標楷體" w:cs="DFKaiShu-SB-Estd-BF"/>
                <w:b/>
                <w:color w:val="auto"/>
                <w:szCs w:val="24"/>
              </w:rPr>
              <w:t>環境</w:t>
            </w:r>
            <w:r w:rsidRPr="00323660">
              <w:rPr>
                <w:rFonts w:ascii="標楷體" w:eastAsia="標楷體" w:hAnsi="標楷體" w:cs="DFKaiShu-SB-Estd-BF"/>
                <w:b/>
                <w:bCs/>
                <w:color w:val="auto"/>
                <w:szCs w:val="24"/>
              </w:rPr>
              <w:t>教育】</w:t>
            </w:r>
          </w:p>
          <w:p w:rsidR="00323660" w:rsidRPr="00323660" w:rsidRDefault="00323660" w:rsidP="00323660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DFKaiShu-SB-Estd-BF"/>
                <w:color w:val="auto"/>
                <w:szCs w:val="24"/>
              </w:rPr>
              <w:t>環E2 覺知生物生命的美與價值，關懷動、植物的生命。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3660" w:rsidRPr="00323660" w:rsidRDefault="00323660" w:rsidP="00323660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</w:rPr>
            </w:pPr>
            <w:r w:rsidRPr="00323660">
              <w:rPr>
                <w:rFonts w:ascii="標楷體" w:eastAsia="標楷體" w:hAnsi="標楷體" w:cs="標楷體"/>
                <w:szCs w:val="24"/>
              </w:rPr>
              <w:t>□</w:t>
            </w:r>
            <w:r w:rsidRPr="00323660">
              <w:rPr>
                <w:rFonts w:ascii="標楷體" w:eastAsia="標楷體" w:hAnsi="標楷體" w:cs="標楷體" w:hint="eastAsia"/>
                <w:szCs w:val="24"/>
              </w:rPr>
              <w:t>實施跨領域或跨科目</w:t>
            </w:r>
            <w:r w:rsidRPr="00323660">
              <w:rPr>
                <w:rFonts w:ascii="標楷體" w:eastAsia="標楷體" w:hAnsi="標楷體" w:cs="標楷體"/>
                <w:szCs w:val="24"/>
              </w:rPr>
              <w:t>協同</w:t>
            </w:r>
            <w:r w:rsidRPr="00323660">
              <w:rPr>
                <w:rFonts w:ascii="標楷體" w:eastAsia="標楷體" w:hAnsi="標楷體" w:cs="標楷體" w:hint="eastAsia"/>
                <w:szCs w:val="24"/>
              </w:rPr>
              <w:t>教學(需另申請授課鐘點費)</w:t>
            </w:r>
          </w:p>
          <w:p w:rsidR="00323660" w:rsidRPr="00323660" w:rsidRDefault="00323660" w:rsidP="00323660">
            <w:pPr>
              <w:adjustRightInd w:val="0"/>
              <w:snapToGrid w:val="0"/>
              <w:spacing w:line="260" w:lineRule="exact"/>
              <w:ind w:left="100" w:hangingChars="50" w:hanging="100"/>
              <w:jc w:val="left"/>
              <w:rPr>
                <w:rFonts w:ascii="標楷體" w:eastAsia="標楷體" w:hAnsi="標楷體" w:cs="標楷體"/>
                <w:szCs w:val="24"/>
              </w:rPr>
            </w:pPr>
            <w:r w:rsidRPr="00323660">
              <w:rPr>
                <w:rFonts w:ascii="標楷體" w:eastAsia="標楷體" w:hAnsi="標楷體" w:cs="標楷體" w:hint="eastAsia"/>
                <w:szCs w:val="24"/>
              </w:rPr>
              <w:t>1.協同科目：</w:t>
            </w:r>
          </w:p>
          <w:p w:rsidR="00323660" w:rsidRPr="00323660" w:rsidRDefault="00323660" w:rsidP="00323660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 w:cs="標楷體"/>
                <w:szCs w:val="24"/>
                <w:u w:val="single"/>
              </w:rPr>
            </w:pPr>
            <w:r w:rsidRPr="00323660">
              <w:rPr>
                <w:rFonts w:ascii="標楷體" w:eastAsia="標楷體" w:hAnsi="標楷體" w:cs="標楷體" w:hint="eastAsia"/>
                <w:szCs w:val="24"/>
                <w:u w:val="single"/>
              </w:rPr>
              <w:t xml:space="preserve"> ＿       ＿ </w:t>
            </w:r>
          </w:p>
          <w:p w:rsidR="00323660" w:rsidRPr="00323660" w:rsidRDefault="00323660" w:rsidP="00323660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  <w:u w:val="single"/>
              </w:rPr>
            </w:pPr>
            <w:r w:rsidRPr="00323660">
              <w:rPr>
                <w:rFonts w:ascii="標楷體" w:eastAsia="標楷體" w:hAnsi="標楷體" w:cs="標楷體" w:hint="eastAsia"/>
                <w:szCs w:val="24"/>
              </w:rPr>
              <w:t>2.協同</w:t>
            </w:r>
            <w:r w:rsidRPr="00323660">
              <w:rPr>
                <w:rFonts w:ascii="標楷體" w:eastAsia="標楷體" w:hAnsi="標楷體" w:cs="標楷體"/>
                <w:szCs w:val="24"/>
              </w:rPr>
              <w:t>節數</w:t>
            </w:r>
            <w:r w:rsidRPr="00323660">
              <w:rPr>
                <w:rFonts w:ascii="標楷體" w:eastAsia="標楷體" w:hAnsi="標楷體" w:cs="標楷體" w:hint="eastAsia"/>
                <w:szCs w:val="24"/>
              </w:rPr>
              <w:t>：</w:t>
            </w:r>
          </w:p>
          <w:p w:rsidR="00323660" w:rsidRPr="00323660" w:rsidRDefault="00323660" w:rsidP="00323660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</w:rPr>
            </w:pPr>
            <w:r w:rsidRPr="00323660">
              <w:rPr>
                <w:rFonts w:ascii="標楷體" w:eastAsia="標楷體" w:hAnsi="標楷體" w:cs="標楷體" w:hint="eastAsia"/>
                <w:szCs w:val="24"/>
                <w:u w:val="single"/>
              </w:rPr>
              <w:t>＿      ＿＿</w:t>
            </w:r>
          </w:p>
        </w:tc>
      </w:tr>
      <w:tr w:rsidR="00323660" w:rsidRPr="00323660" w:rsidTr="002D5CF6">
        <w:trPr>
          <w:trHeight w:val="2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3660" w:rsidRPr="00323660" w:rsidRDefault="00323660" w:rsidP="00323660">
            <w:pPr>
              <w:spacing w:line="260" w:lineRule="exact"/>
              <w:jc w:val="center"/>
              <w:rPr>
                <w:rFonts w:ascii="標楷體" w:eastAsia="標楷體" w:hAnsi="標楷體" w:cs="標楷體" w:hint="eastAsia"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color w:val="auto"/>
                <w:szCs w:val="24"/>
              </w:rPr>
              <w:t>第二十週</w:t>
            </w:r>
          </w:p>
          <w:p w:rsidR="00323660" w:rsidRPr="00323660" w:rsidRDefault="00323660" w:rsidP="00323660">
            <w:pPr>
              <w:spacing w:line="260" w:lineRule="exact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color w:val="auto"/>
                <w:szCs w:val="24"/>
              </w:rPr>
              <w:t>6/22~6/26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新細明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新細明體"/>
                <w:bCs/>
                <w:color w:val="auto"/>
                <w:szCs w:val="24"/>
              </w:rPr>
              <w:t>n-I-2</w:t>
            </w:r>
            <w:r w:rsidRPr="00323660">
              <w:rPr>
                <w:rFonts w:ascii="標楷體" w:eastAsia="標楷體" w:hAnsi="標楷體" w:cs="新細明體" w:hint="eastAsia"/>
                <w:bCs/>
                <w:color w:val="auto"/>
                <w:szCs w:val="24"/>
              </w:rPr>
              <w:t xml:space="preserve"> </w:t>
            </w:r>
            <w:r w:rsidRPr="00323660">
              <w:rPr>
                <w:rFonts w:ascii="標楷體" w:eastAsia="標楷體" w:hAnsi="標楷體" w:cs="新細明體"/>
                <w:bCs/>
                <w:color w:val="auto"/>
                <w:szCs w:val="24"/>
              </w:rPr>
              <w:t>理解加法和減法的意義，熟練基本加減法並能流暢計算。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新細明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新細明體"/>
                <w:bCs/>
                <w:color w:val="auto"/>
                <w:szCs w:val="24"/>
              </w:rPr>
              <w:t>n-I-9 認識時刻</w:t>
            </w:r>
            <w:r w:rsidRPr="00323660">
              <w:rPr>
                <w:rFonts w:ascii="標楷體" w:eastAsia="標楷體" w:hAnsi="標楷體" w:cs="新細明體"/>
                <w:bCs/>
                <w:color w:val="auto"/>
                <w:szCs w:val="24"/>
              </w:rPr>
              <w:lastRenderedPageBreak/>
              <w:t>與時間常用單位。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新細明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新細明體"/>
                <w:bCs/>
                <w:color w:val="auto"/>
                <w:szCs w:val="24"/>
              </w:rPr>
              <w:t>s-I-1</w:t>
            </w:r>
            <w:r w:rsidRPr="00323660">
              <w:rPr>
                <w:rFonts w:ascii="標楷體" w:eastAsia="標楷體" w:hAnsi="標楷體" w:cs="新細明體" w:hint="eastAsia"/>
                <w:bCs/>
                <w:color w:val="auto"/>
                <w:szCs w:val="24"/>
              </w:rPr>
              <w:t xml:space="preserve"> </w:t>
            </w:r>
            <w:r w:rsidRPr="00323660">
              <w:rPr>
                <w:rFonts w:ascii="標楷體" w:eastAsia="標楷體" w:hAnsi="標楷體" w:cs="新細明體"/>
                <w:bCs/>
                <w:color w:val="auto"/>
                <w:szCs w:val="24"/>
              </w:rPr>
              <w:t>從操作活動，初步認識物體與常見幾何形體的幾何特徵。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新細明體"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新細明體"/>
                <w:bCs/>
                <w:color w:val="auto"/>
                <w:szCs w:val="24"/>
              </w:rPr>
              <w:t>d-I-1</w:t>
            </w:r>
            <w:r w:rsidRPr="00323660">
              <w:rPr>
                <w:rFonts w:ascii="標楷體" w:eastAsia="標楷體" w:hAnsi="標楷體" w:cs="新細明體" w:hint="eastAsia"/>
                <w:bCs/>
                <w:color w:val="auto"/>
                <w:szCs w:val="24"/>
              </w:rPr>
              <w:t xml:space="preserve"> </w:t>
            </w:r>
            <w:r w:rsidRPr="00323660">
              <w:rPr>
                <w:rFonts w:ascii="標楷體" w:eastAsia="標楷體" w:hAnsi="標楷體" w:cs="新細明體"/>
                <w:bCs/>
                <w:color w:val="auto"/>
                <w:szCs w:val="24"/>
              </w:rPr>
              <w:t>認識分類的模式，能主動蒐集資料、分類，並做簡單的呈現與說明。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新細明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新細明體"/>
                <w:bCs/>
                <w:color w:val="auto"/>
                <w:szCs w:val="24"/>
              </w:rPr>
              <w:lastRenderedPageBreak/>
              <w:t>N-1-2 加法和減法：加法和減法的意義與應用。含「添加型」、「併加型」、</w:t>
            </w:r>
            <w:r w:rsidRPr="00323660">
              <w:rPr>
                <w:rFonts w:ascii="標楷體" w:eastAsia="標楷體" w:hAnsi="標楷體" w:cs="新細明體"/>
                <w:bCs/>
                <w:color w:val="auto"/>
                <w:szCs w:val="24"/>
              </w:rPr>
              <w:lastRenderedPageBreak/>
              <w:t>「拿走型」、「比較型」等應用問題。加法和減法算式。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新細明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新細明體"/>
                <w:bCs/>
                <w:color w:val="auto"/>
                <w:szCs w:val="24"/>
              </w:rPr>
              <w:t>N-1-4</w:t>
            </w:r>
            <w:r w:rsidRPr="00323660">
              <w:rPr>
                <w:rFonts w:ascii="標楷體" w:eastAsia="標楷體" w:hAnsi="標楷體" w:cs="新細明體" w:hint="eastAsia"/>
                <w:bCs/>
                <w:color w:val="auto"/>
                <w:szCs w:val="24"/>
              </w:rPr>
              <w:t xml:space="preserve"> </w:t>
            </w:r>
            <w:r w:rsidRPr="00323660">
              <w:rPr>
                <w:rFonts w:ascii="標楷體" w:eastAsia="標楷體" w:hAnsi="標楷體" w:cs="新細明體"/>
                <w:bCs/>
                <w:color w:val="auto"/>
                <w:szCs w:val="24"/>
              </w:rPr>
              <w:t>解題：1 元、5元、10 元、50元、100 元。以操作活動為主。數錢、換錢、找錢。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新細明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新細明體"/>
                <w:bCs/>
                <w:color w:val="auto"/>
                <w:szCs w:val="24"/>
              </w:rPr>
              <w:t>N-1-6 日常時間用語：以操作活動為主。簡單日期報讀「幾月幾日」；「明天」、「今天」、「 昨天」；「上午」、「中午」、「下午」、「晚上」。簡單時刻報讀「整點」與「半點」。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新細明體"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新細明體"/>
                <w:bCs/>
                <w:color w:val="auto"/>
                <w:szCs w:val="24"/>
              </w:rPr>
              <w:t>D-1-1</w:t>
            </w:r>
            <w:r w:rsidRPr="00323660">
              <w:rPr>
                <w:rFonts w:ascii="標楷體" w:eastAsia="標楷體" w:hAnsi="標楷體" w:cs="新細明體" w:hint="eastAsia"/>
                <w:bCs/>
                <w:color w:val="auto"/>
                <w:szCs w:val="24"/>
              </w:rPr>
              <w:t xml:space="preserve"> </w:t>
            </w:r>
            <w:r w:rsidRPr="00323660">
              <w:rPr>
                <w:rFonts w:ascii="標楷體" w:eastAsia="標楷體" w:hAnsi="標楷體" w:cs="新細明體"/>
                <w:bCs/>
                <w:color w:val="auto"/>
                <w:szCs w:val="24"/>
              </w:rPr>
              <w:t>簡單分類：以操作活動為主。能蒐集、分類、記錄、呈現日常生活物品，報讀、說明已處理好之分類。觀察分類的模式，知道同一</w:t>
            </w:r>
            <w:r w:rsidRPr="00323660">
              <w:rPr>
                <w:rFonts w:ascii="標楷體" w:eastAsia="標楷體" w:hAnsi="標楷體" w:cs="新細明體"/>
                <w:bCs/>
                <w:color w:val="auto"/>
                <w:szCs w:val="24"/>
              </w:rPr>
              <w:lastRenderedPageBreak/>
              <w:t>組資料可有不同的分類方式。</w:t>
            </w:r>
          </w:p>
        </w:tc>
        <w:tc>
          <w:tcPr>
            <w:tcW w:w="45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 w:hint="eastAsia"/>
                <w:b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/>
                <w:bCs/>
                <w:color w:val="auto"/>
                <w:szCs w:val="24"/>
              </w:rPr>
              <w:lastRenderedPageBreak/>
              <w:t>學習加油讚（二）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 w:hint="eastAsia"/>
                <w:b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/>
                <w:bCs/>
                <w:color w:val="auto"/>
                <w:szCs w:val="24"/>
              </w:rPr>
              <w:t>綜合與應用、生活中找數學、看繪本學數學、數學園地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/>
                <w:bCs/>
                <w:color w:val="auto"/>
                <w:szCs w:val="24"/>
              </w:rPr>
              <w:t>綜合與應用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一、熟悉100以內的加、減法。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lastRenderedPageBreak/>
              <w:t>1.教師引導學生計算每隻動物手上拿的算式卡答案。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2.從動物出發，依循路線找到答案。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二、點數錢幣圖示，比較付的錢多少。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1.引導學生點數三個小朋友分別付了多少錢買一盒彩色筆。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2.比較誰花的錢最多，代表他買到的彩色筆最貴。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三、完成月曆，報讀日期。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1.引導學生完成月曆上的空格。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2.報讀暑假的第一天是星期幾。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3.報讀第二個星期一是7月幾日。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/>
                <w:bCs/>
                <w:color w:val="auto"/>
                <w:szCs w:val="24"/>
              </w:rPr>
              <w:t>生活中找數學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一、認識各國及臺灣的錢幣。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1.介紹錢還沒發明以前，是用以物易物的方式做交易。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 xml:space="preserve">2.圈出臺灣的錢幣。 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/>
                <w:bCs/>
                <w:color w:val="auto"/>
                <w:szCs w:val="24"/>
              </w:rPr>
              <w:t>看繪本學數學--</w:t>
            </w: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《愛的新衣》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1.教師可提問：猜猜《愛的新衣》是說什麼樣的故事？看看封面上有什麼呢？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color w:val="auto"/>
                <w:szCs w:val="24"/>
              </w:rPr>
              <w:t>2.全班共讀《</w:t>
            </w: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愛的新衣</w:t>
            </w:r>
            <w:r w:rsidRPr="00323660">
              <w:rPr>
                <w:rFonts w:ascii="標楷體" w:eastAsia="標楷體" w:hAnsi="標楷體" w:cs="標楷體"/>
                <w:color w:val="auto"/>
                <w:szCs w:val="24"/>
              </w:rPr>
              <w:t>》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color w:val="auto"/>
                <w:szCs w:val="24"/>
              </w:rPr>
              <w:t>3.教師可提問：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(1)「有哪些不同形狀的扣子？」引導學生從圖片中找出各種形狀的扣子。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(2)「紅色的扣子有幾顆？」引導學生從圖片中點數個數。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(3)「應該要如何分類扣子」讓學生練習分類。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/>
                <w:bCs/>
                <w:color w:val="auto"/>
                <w:szCs w:val="24"/>
              </w:rPr>
              <w:t>數學園地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一、介紹生活中所出現的100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引導學生觀察，生活中有哪些東西剛好是100個。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二、蛇棋大挑戰遊戲</w:t>
            </w:r>
          </w:p>
        </w:tc>
        <w:tc>
          <w:tcPr>
            <w:tcW w:w="4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23660" w:rsidRPr="00323660" w:rsidRDefault="00323660" w:rsidP="00323660">
            <w:pPr>
              <w:spacing w:line="260" w:lineRule="exact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color w:val="auto"/>
                <w:szCs w:val="24"/>
              </w:rPr>
              <w:lastRenderedPageBreak/>
              <w:t>4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23660" w:rsidRPr="00323660" w:rsidRDefault="00323660" w:rsidP="00323660">
            <w:pPr>
              <w:spacing w:line="260" w:lineRule="exact"/>
              <w:ind w:left="92" w:hanging="7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1.教用版電子教科書</w:t>
            </w:r>
          </w:p>
          <w:p w:rsidR="00323660" w:rsidRPr="00323660" w:rsidRDefault="00323660" w:rsidP="00323660">
            <w:pPr>
              <w:spacing w:line="260" w:lineRule="exact"/>
              <w:ind w:left="92" w:hanging="7"/>
              <w:jc w:val="left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2.繪本《愛的新衣》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23660" w:rsidRPr="00323660" w:rsidRDefault="00323660" w:rsidP="00323660">
            <w:pPr>
              <w:spacing w:line="260" w:lineRule="exact"/>
              <w:ind w:left="-22" w:hanging="7"/>
              <w:jc w:val="center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觀察評量</w:t>
            </w:r>
          </w:p>
          <w:p w:rsidR="00323660" w:rsidRPr="00323660" w:rsidRDefault="00323660" w:rsidP="00323660">
            <w:pPr>
              <w:spacing w:line="260" w:lineRule="exact"/>
              <w:ind w:left="-22" w:hanging="7"/>
              <w:jc w:val="center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口頭評量</w:t>
            </w:r>
          </w:p>
          <w:p w:rsidR="00323660" w:rsidRPr="00323660" w:rsidRDefault="00323660" w:rsidP="00323660">
            <w:pPr>
              <w:spacing w:line="260" w:lineRule="exact"/>
              <w:ind w:left="-22" w:hanging="7"/>
              <w:jc w:val="center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實作評量</w:t>
            </w:r>
          </w:p>
          <w:p w:rsidR="00323660" w:rsidRPr="00323660" w:rsidRDefault="00323660" w:rsidP="00323660">
            <w:pPr>
              <w:spacing w:line="260" w:lineRule="exact"/>
              <w:ind w:left="-22" w:hanging="7"/>
              <w:jc w:val="center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課堂問答</w:t>
            </w:r>
          </w:p>
          <w:p w:rsidR="00323660" w:rsidRPr="00323660" w:rsidRDefault="00323660" w:rsidP="00323660">
            <w:pPr>
              <w:spacing w:line="260" w:lineRule="exact"/>
              <w:ind w:left="-22" w:hanging="7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紙筆評量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23660" w:rsidRPr="00323660" w:rsidRDefault="00323660" w:rsidP="00323660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標楷體" w:eastAsia="標楷體" w:hAnsi="標楷體" w:cs="DFKaiShu-SB-Estd-BF"/>
                <w:b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DFKaiShu-SB-Estd-BF"/>
                <w:b/>
                <w:bCs/>
                <w:color w:val="auto"/>
                <w:szCs w:val="24"/>
              </w:rPr>
              <w:t>【閱讀素養教育】</w:t>
            </w:r>
          </w:p>
          <w:p w:rsidR="00323660" w:rsidRPr="00323660" w:rsidRDefault="00323660" w:rsidP="00323660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DFKaiShu-SB-Estd-BF"/>
                <w:bCs/>
                <w:color w:val="auto"/>
                <w:szCs w:val="24"/>
              </w:rPr>
              <w:t>閱E3 熟悉與學科習相關的文本閱讀策</w:t>
            </w:r>
            <w:r w:rsidRPr="00323660">
              <w:rPr>
                <w:rFonts w:ascii="標楷體" w:eastAsia="標楷體" w:hAnsi="標楷體" w:cs="DFKaiShu-SB-Estd-BF"/>
                <w:bCs/>
                <w:color w:val="auto"/>
                <w:szCs w:val="24"/>
              </w:rPr>
              <w:lastRenderedPageBreak/>
              <w:t>略。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3660" w:rsidRPr="00323660" w:rsidRDefault="00323660" w:rsidP="00323660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</w:rPr>
            </w:pPr>
            <w:r w:rsidRPr="00323660">
              <w:rPr>
                <w:rFonts w:ascii="標楷體" w:eastAsia="標楷體" w:hAnsi="標楷體" w:cs="標楷體"/>
                <w:szCs w:val="24"/>
              </w:rPr>
              <w:lastRenderedPageBreak/>
              <w:t>□</w:t>
            </w:r>
            <w:r w:rsidRPr="00323660">
              <w:rPr>
                <w:rFonts w:ascii="標楷體" w:eastAsia="標楷體" w:hAnsi="標楷體" w:cs="標楷體" w:hint="eastAsia"/>
                <w:szCs w:val="24"/>
              </w:rPr>
              <w:t>實施跨領域或跨科目</w:t>
            </w:r>
            <w:r w:rsidRPr="00323660">
              <w:rPr>
                <w:rFonts w:ascii="標楷體" w:eastAsia="標楷體" w:hAnsi="標楷體" w:cs="標楷體"/>
                <w:szCs w:val="24"/>
              </w:rPr>
              <w:t>協同</w:t>
            </w:r>
            <w:r w:rsidRPr="00323660">
              <w:rPr>
                <w:rFonts w:ascii="標楷體" w:eastAsia="標楷體" w:hAnsi="標楷體" w:cs="標楷體" w:hint="eastAsia"/>
                <w:szCs w:val="24"/>
              </w:rPr>
              <w:t>教學(需另申請授課鐘點費)</w:t>
            </w:r>
          </w:p>
          <w:p w:rsidR="00323660" w:rsidRPr="00323660" w:rsidRDefault="00323660" w:rsidP="00323660">
            <w:pPr>
              <w:adjustRightInd w:val="0"/>
              <w:snapToGrid w:val="0"/>
              <w:spacing w:line="260" w:lineRule="exact"/>
              <w:ind w:left="100" w:hangingChars="50" w:hanging="100"/>
              <w:jc w:val="left"/>
              <w:rPr>
                <w:rFonts w:ascii="標楷體" w:eastAsia="標楷體" w:hAnsi="標楷體" w:cs="標楷體"/>
                <w:szCs w:val="24"/>
              </w:rPr>
            </w:pPr>
            <w:r w:rsidRPr="00323660">
              <w:rPr>
                <w:rFonts w:ascii="標楷體" w:eastAsia="標楷體" w:hAnsi="標楷體" w:cs="標楷體" w:hint="eastAsia"/>
                <w:szCs w:val="24"/>
              </w:rPr>
              <w:t>1.協同科目：</w:t>
            </w:r>
          </w:p>
          <w:p w:rsidR="00323660" w:rsidRPr="00323660" w:rsidRDefault="00323660" w:rsidP="00323660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 w:cs="標楷體"/>
                <w:szCs w:val="24"/>
                <w:u w:val="single"/>
              </w:rPr>
            </w:pPr>
            <w:r w:rsidRPr="00323660">
              <w:rPr>
                <w:rFonts w:ascii="標楷體" w:eastAsia="標楷體" w:hAnsi="標楷體" w:cs="標楷體" w:hint="eastAsia"/>
                <w:szCs w:val="24"/>
                <w:u w:val="single"/>
              </w:rPr>
              <w:lastRenderedPageBreak/>
              <w:t xml:space="preserve"> ＿       ＿ </w:t>
            </w:r>
          </w:p>
          <w:p w:rsidR="00323660" w:rsidRPr="00323660" w:rsidRDefault="00323660" w:rsidP="00323660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  <w:u w:val="single"/>
              </w:rPr>
            </w:pPr>
            <w:r w:rsidRPr="00323660">
              <w:rPr>
                <w:rFonts w:ascii="標楷體" w:eastAsia="標楷體" w:hAnsi="標楷體" w:cs="標楷體" w:hint="eastAsia"/>
                <w:szCs w:val="24"/>
              </w:rPr>
              <w:t>2.協同</w:t>
            </w:r>
            <w:r w:rsidRPr="00323660">
              <w:rPr>
                <w:rFonts w:ascii="標楷體" w:eastAsia="標楷體" w:hAnsi="標楷體" w:cs="標楷體"/>
                <w:szCs w:val="24"/>
              </w:rPr>
              <w:t>節數</w:t>
            </w:r>
            <w:r w:rsidRPr="00323660">
              <w:rPr>
                <w:rFonts w:ascii="標楷體" w:eastAsia="標楷體" w:hAnsi="標楷體" w:cs="標楷體" w:hint="eastAsia"/>
                <w:szCs w:val="24"/>
              </w:rPr>
              <w:t>：</w:t>
            </w:r>
          </w:p>
          <w:p w:rsidR="00323660" w:rsidRPr="00323660" w:rsidRDefault="00323660" w:rsidP="00323660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</w:rPr>
            </w:pPr>
            <w:r w:rsidRPr="00323660">
              <w:rPr>
                <w:rFonts w:ascii="標楷體" w:eastAsia="標楷體" w:hAnsi="標楷體" w:cs="標楷體" w:hint="eastAsia"/>
                <w:szCs w:val="24"/>
                <w:u w:val="single"/>
              </w:rPr>
              <w:t>＿      ＿＿</w:t>
            </w:r>
          </w:p>
        </w:tc>
      </w:tr>
      <w:tr w:rsidR="00323660" w:rsidRPr="00323660" w:rsidTr="002D5CF6">
        <w:trPr>
          <w:trHeight w:val="2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3660" w:rsidRPr="00323660" w:rsidRDefault="00323660" w:rsidP="00323660">
            <w:pPr>
              <w:spacing w:line="260" w:lineRule="exact"/>
              <w:jc w:val="center"/>
              <w:rPr>
                <w:rFonts w:ascii="標楷體" w:eastAsia="標楷體" w:hAnsi="標楷體" w:cs="標楷體" w:hint="eastAsia"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color w:val="auto"/>
                <w:szCs w:val="24"/>
              </w:rPr>
              <w:lastRenderedPageBreak/>
              <w:t>第二十</w:t>
            </w:r>
            <w:r w:rsidRPr="00323660">
              <w:rPr>
                <w:rFonts w:ascii="標楷體" w:eastAsia="標楷體" w:hAnsi="標楷體" w:cs="標楷體" w:hint="eastAsia"/>
                <w:color w:val="auto"/>
                <w:szCs w:val="24"/>
              </w:rPr>
              <w:t>一</w:t>
            </w:r>
            <w:r w:rsidRPr="00323660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</w:p>
          <w:p w:rsidR="00323660" w:rsidRPr="00323660" w:rsidRDefault="00323660" w:rsidP="00323660">
            <w:pPr>
              <w:spacing w:line="260" w:lineRule="exact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color w:val="auto"/>
                <w:szCs w:val="24"/>
              </w:rPr>
              <w:t>6/2</w:t>
            </w:r>
            <w:r w:rsidRPr="00323660">
              <w:rPr>
                <w:rFonts w:ascii="標楷體" w:eastAsia="標楷體" w:hAnsi="標楷體" w:cs="標楷體" w:hint="eastAsia"/>
                <w:color w:val="auto"/>
                <w:szCs w:val="24"/>
              </w:rPr>
              <w:t>9</w:t>
            </w:r>
            <w:r w:rsidRPr="00323660">
              <w:rPr>
                <w:rFonts w:ascii="標楷體" w:eastAsia="標楷體" w:hAnsi="標楷體" w:cs="標楷體"/>
                <w:color w:val="auto"/>
                <w:szCs w:val="24"/>
              </w:rPr>
              <w:t>~6/</w:t>
            </w:r>
            <w:r w:rsidRPr="00323660">
              <w:rPr>
                <w:rFonts w:ascii="標楷體" w:eastAsia="標楷體" w:hAnsi="標楷體" w:cs="標楷體" w:hint="eastAsia"/>
                <w:color w:val="auto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新細明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新細明體"/>
                <w:bCs/>
                <w:color w:val="auto"/>
                <w:szCs w:val="24"/>
              </w:rPr>
              <w:t>n-I-2</w:t>
            </w:r>
            <w:r w:rsidRPr="00323660">
              <w:rPr>
                <w:rFonts w:ascii="標楷體" w:eastAsia="標楷體" w:hAnsi="標楷體" w:cs="新細明體" w:hint="eastAsia"/>
                <w:bCs/>
                <w:color w:val="auto"/>
                <w:szCs w:val="24"/>
              </w:rPr>
              <w:t xml:space="preserve"> </w:t>
            </w:r>
            <w:r w:rsidRPr="00323660">
              <w:rPr>
                <w:rFonts w:ascii="標楷體" w:eastAsia="標楷體" w:hAnsi="標楷體" w:cs="新細明體"/>
                <w:bCs/>
                <w:color w:val="auto"/>
                <w:szCs w:val="24"/>
              </w:rPr>
              <w:t>理解加法和減法的意義，熟練基本加減法並能流暢計算。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新細明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新細明體"/>
                <w:bCs/>
                <w:color w:val="auto"/>
                <w:szCs w:val="24"/>
              </w:rPr>
              <w:t>n-I-9 認識時刻與時間常用單位。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新細明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新細明體"/>
                <w:bCs/>
                <w:color w:val="auto"/>
                <w:szCs w:val="24"/>
              </w:rPr>
              <w:t>s-I-1</w:t>
            </w:r>
            <w:r w:rsidRPr="00323660">
              <w:rPr>
                <w:rFonts w:ascii="標楷體" w:eastAsia="標楷體" w:hAnsi="標楷體" w:cs="新細明體" w:hint="eastAsia"/>
                <w:bCs/>
                <w:color w:val="auto"/>
                <w:szCs w:val="24"/>
              </w:rPr>
              <w:t xml:space="preserve"> </w:t>
            </w:r>
            <w:r w:rsidRPr="00323660">
              <w:rPr>
                <w:rFonts w:ascii="標楷體" w:eastAsia="標楷體" w:hAnsi="標楷體" w:cs="新細明體"/>
                <w:bCs/>
                <w:color w:val="auto"/>
                <w:szCs w:val="24"/>
              </w:rPr>
              <w:t>從操作活動，初步認識物體與常見幾何形體的幾何特徵。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新細明體"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新細明體"/>
                <w:bCs/>
                <w:color w:val="auto"/>
                <w:szCs w:val="24"/>
              </w:rPr>
              <w:t>d-I-1</w:t>
            </w:r>
            <w:r w:rsidRPr="00323660">
              <w:rPr>
                <w:rFonts w:ascii="標楷體" w:eastAsia="標楷體" w:hAnsi="標楷體" w:cs="新細明體" w:hint="eastAsia"/>
                <w:bCs/>
                <w:color w:val="auto"/>
                <w:szCs w:val="24"/>
              </w:rPr>
              <w:t xml:space="preserve"> </w:t>
            </w:r>
            <w:r w:rsidRPr="00323660">
              <w:rPr>
                <w:rFonts w:ascii="標楷體" w:eastAsia="標楷體" w:hAnsi="標楷體" w:cs="新細明體"/>
                <w:bCs/>
                <w:color w:val="auto"/>
                <w:szCs w:val="24"/>
              </w:rPr>
              <w:t>認識分類的模式，能主動蒐集資料、分類，並做簡單的呈現與說明。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新細明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新細明體"/>
                <w:bCs/>
                <w:color w:val="auto"/>
                <w:szCs w:val="24"/>
              </w:rPr>
              <w:t>N-1-2 加法和減法：加法和減法的意義與應用。含「添加型」、「併加型」、「拿走型」、「比較型」等應用問題。加法和減法算式。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新細明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新細明體"/>
                <w:bCs/>
                <w:color w:val="auto"/>
                <w:szCs w:val="24"/>
              </w:rPr>
              <w:t>N-1-4</w:t>
            </w:r>
            <w:r w:rsidRPr="00323660">
              <w:rPr>
                <w:rFonts w:ascii="標楷體" w:eastAsia="標楷體" w:hAnsi="標楷體" w:cs="新細明體" w:hint="eastAsia"/>
                <w:bCs/>
                <w:color w:val="auto"/>
                <w:szCs w:val="24"/>
              </w:rPr>
              <w:t xml:space="preserve"> </w:t>
            </w:r>
            <w:r w:rsidRPr="00323660">
              <w:rPr>
                <w:rFonts w:ascii="標楷體" w:eastAsia="標楷體" w:hAnsi="標楷體" w:cs="新細明體"/>
                <w:bCs/>
                <w:color w:val="auto"/>
                <w:szCs w:val="24"/>
              </w:rPr>
              <w:t>解題：1 元、5元、10 元、50元、100 元。以操作活動為主。數錢、換錢、找錢。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新細明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新細明體"/>
                <w:bCs/>
                <w:color w:val="auto"/>
                <w:szCs w:val="24"/>
              </w:rPr>
              <w:t>N-1-6 日常時間用語：以操作活動為主。簡單日期報讀「幾月幾日」；「明天」、「今天」、「 昨天」；「上午」、「中午」、「下午」、「晚上」。簡單時刻報讀「整點」與「半點」。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新細明體"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新細明體"/>
                <w:bCs/>
                <w:color w:val="auto"/>
                <w:szCs w:val="24"/>
              </w:rPr>
              <w:t>D-1-1</w:t>
            </w:r>
            <w:r w:rsidRPr="00323660">
              <w:rPr>
                <w:rFonts w:ascii="標楷體" w:eastAsia="標楷體" w:hAnsi="標楷體" w:cs="新細明體" w:hint="eastAsia"/>
                <w:bCs/>
                <w:color w:val="auto"/>
                <w:szCs w:val="24"/>
              </w:rPr>
              <w:t xml:space="preserve"> </w:t>
            </w:r>
            <w:r w:rsidRPr="00323660">
              <w:rPr>
                <w:rFonts w:ascii="標楷體" w:eastAsia="標楷體" w:hAnsi="標楷體" w:cs="新細明體"/>
                <w:bCs/>
                <w:color w:val="auto"/>
                <w:szCs w:val="24"/>
              </w:rPr>
              <w:t>簡單分</w:t>
            </w:r>
            <w:r w:rsidRPr="00323660">
              <w:rPr>
                <w:rFonts w:ascii="標楷體" w:eastAsia="標楷體" w:hAnsi="標楷體" w:cs="新細明體"/>
                <w:bCs/>
                <w:color w:val="auto"/>
                <w:szCs w:val="24"/>
              </w:rPr>
              <w:lastRenderedPageBreak/>
              <w:t>類：以操作活動為主。能蒐集、分類、記錄、呈現日常生活物品，報讀、說明已處理好之分類。觀察分類的模式，知道同一組資料可有不同的分類方式。</w:t>
            </w:r>
          </w:p>
        </w:tc>
        <w:tc>
          <w:tcPr>
            <w:tcW w:w="45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 w:hint="eastAsia"/>
                <w:b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/>
                <w:bCs/>
                <w:color w:val="auto"/>
                <w:szCs w:val="24"/>
              </w:rPr>
              <w:lastRenderedPageBreak/>
              <w:t>學習加油讚（二）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 w:hint="eastAsia"/>
                <w:b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 w:hint="eastAsia"/>
                <w:b/>
                <w:bCs/>
                <w:color w:val="auto"/>
                <w:szCs w:val="24"/>
              </w:rPr>
              <w:t>總複習、結業式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/>
                <w:bCs/>
                <w:color w:val="auto"/>
                <w:szCs w:val="24"/>
              </w:rPr>
              <w:t>綜合與應用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一、熟悉100以內的加、減法。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1.教師引導學生計算每隻動物手上拿的算式卡答案。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2.從動物出發，依循路線找到答案。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二、點數錢幣圖示，比較付的錢多少。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1.引導學生點數三個小朋友分別付了多少錢買一盒彩色筆。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2.比較誰花的錢最多，代表他買到的彩色筆最貴。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三、完成月曆，報讀日期。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1.引導學生完成月曆上的空格。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2.報讀暑假的第一天是星期幾。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3.報讀第二個星期一是7月幾日。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/>
                <w:bCs/>
                <w:color w:val="auto"/>
                <w:szCs w:val="24"/>
              </w:rPr>
              <w:t>生活中找數學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一、認識各國及臺灣的錢幣。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1.介紹錢還沒發明以前，是用以物易物的方式做交易。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 xml:space="preserve">2.圈出臺灣的錢幣。 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/>
                <w:bCs/>
                <w:color w:val="auto"/>
                <w:szCs w:val="24"/>
              </w:rPr>
              <w:t>看繪本學數學--</w:t>
            </w: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《愛的新衣》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1.教師可提問：猜猜《愛的新衣》是說什麼樣的故事？看看封面上有什麼呢？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color w:val="auto"/>
                <w:szCs w:val="24"/>
              </w:rPr>
              <w:t>2.全班共讀《</w:t>
            </w: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愛的新衣</w:t>
            </w:r>
            <w:r w:rsidRPr="00323660">
              <w:rPr>
                <w:rFonts w:ascii="標楷體" w:eastAsia="標楷體" w:hAnsi="標楷體" w:cs="標楷體"/>
                <w:color w:val="auto"/>
                <w:szCs w:val="24"/>
              </w:rPr>
              <w:t>》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color w:val="auto"/>
                <w:szCs w:val="24"/>
              </w:rPr>
              <w:t>3.教師可提問：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(1)「有哪些不同形狀的扣子？」引導學生從圖片中找出各種形狀的扣子。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(2)「紅色的扣子有幾顆？」引導學生從圖片中點數個數。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(3)「應該要如何分類扣子」讓學生練習分類。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/>
                <w:bCs/>
                <w:color w:val="auto"/>
                <w:szCs w:val="24"/>
              </w:rPr>
              <w:lastRenderedPageBreak/>
              <w:t>數學園地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一、介紹生活中所出現的100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引導學生觀察，生活中有哪些東西剛好是100個。</w:t>
            </w:r>
          </w:p>
          <w:p w:rsidR="00323660" w:rsidRPr="00323660" w:rsidRDefault="00323660" w:rsidP="00323660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二、蛇棋大挑戰遊戲</w:t>
            </w:r>
          </w:p>
        </w:tc>
        <w:tc>
          <w:tcPr>
            <w:tcW w:w="4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23660" w:rsidRPr="00323660" w:rsidRDefault="00323660" w:rsidP="00323660">
            <w:pPr>
              <w:spacing w:line="260" w:lineRule="exact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color w:val="auto"/>
                <w:szCs w:val="24"/>
              </w:rPr>
              <w:lastRenderedPageBreak/>
              <w:t>4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23660" w:rsidRPr="00323660" w:rsidRDefault="00323660" w:rsidP="00323660">
            <w:pPr>
              <w:spacing w:line="260" w:lineRule="exact"/>
              <w:ind w:left="92" w:hanging="7"/>
              <w:jc w:val="left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1.教用版電子教科書</w:t>
            </w:r>
          </w:p>
          <w:p w:rsidR="00323660" w:rsidRPr="00323660" w:rsidRDefault="00323660" w:rsidP="00323660">
            <w:pPr>
              <w:spacing w:line="260" w:lineRule="exact"/>
              <w:ind w:left="92" w:hanging="7"/>
              <w:jc w:val="left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2.繪本《愛的新衣》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23660" w:rsidRPr="00323660" w:rsidRDefault="00323660" w:rsidP="00323660">
            <w:pPr>
              <w:spacing w:line="260" w:lineRule="exact"/>
              <w:ind w:left="-22" w:hanging="7"/>
              <w:jc w:val="center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觀察評量</w:t>
            </w:r>
          </w:p>
          <w:p w:rsidR="00323660" w:rsidRPr="00323660" w:rsidRDefault="00323660" w:rsidP="00323660">
            <w:pPr>
              <w:spacing w:line="260" w:lineRule="exact"/>
              <w:ind w:left="-22" w:hanging="7"/>
              <w:jc w:val="center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口頭評量</w:t>
            </w:r>
          </w:p>
          <w:p w:rsidR="00323660" w:rsidRPr="00323660" w:rsidRDefault="00323660" w:rsidP="00323660">
            <w:pPr>
              <w:spacing w:line="260" w:lineRule="exact"/>
              <w:ind w:left="-22" w:hanging="7"/>
              <w:jc w:val="center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實作評量</w:t>
            </w:r>
          </w:p>
          <w:p w:rsidR="00323660" w:rsidRPr="00323660" w:rsidRDefault="00323660" w:rsidP="00323660">
            <w:pPr>
              <w:spacing w:line="260" w:lineRule="exact"/>
              <w:ind w:left="-22" w:hanging="7"/>
              <w:jc w:val="center"/>
              <w:rPr>
                <w:rFonts w:ascii="標楷體" w:eastAsia="標楷體" w:hAnsi="標楷體" w:cs="標楷體"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課堂問答</w:t>
            </w:r>
          </w:p>
          <w:p w:rsidR="00323660" w:rsidRPr="00323660" w:rsidRDefault="00323660" w:rsidP="00323660">
            <w:pPr>
              <w:spacing w:line="260" w:lineRule="exact"/>
              <w:ind w:left="-22" w:hanging="7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標楷體"/>
                <w:bCs/>
                <w:color w:val="auto"/>
                <w:szCs w:val="24"/>
              </w:rPr>
              <w:t>紙筆評量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23660" w:rsidRPr="00323660" w:rsidRDefault="00323660" w:rsidP="00323660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標楷體" w:eastAsia="標楷體" w:hAnsi="標楷體" w:cs="DFKaiShu-SB-Estd-BF"/>
                <w:b/>
                <w:bCs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DFKaiShu-SB-Estd-BF"/>
                <w:b/>
                <w:bCs/>
                <w:color w:val="auto"/>
                <w:szCs w:val="24"/>
              </w:rPr>
              <w:t>【閱讀素養教育】</w:t>
            </w:r>
          </w:p>
          <w:p w:rsidR="00323660" w:rsidRPr="00323660" w:rsidRDefault="00323660" w:rsidP="00323660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323660">
              <w:rPr>
                <w:rFonts w:ascii="標楷體" w:eastAsia="標楷體" w:hAnsi="標楷體" w:cs="DFKaiShu-SB-Estd-BF"/>
                <w:bCs/>
                <w:color w:val="auto"/>
                <w:szCs w:val="24"/>
              </w:rPr>
              <w:t>閱E3 熟悉與學科習相關的文本閱讀策略。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3660" w:rsidRPr="00323660" w:rsidRDefault="00323660" w:rsidP="00323660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</w:rPr>
            </w:pPr>
            <w:r w:rsidRPr="00323660">
              <w:rPr>
                <w:rFonts w:ascii="標楷體" w:eastAsia="標楷體" w:hAnsi="標楷體" w:cs="標楷體"/>
                <w:szCs w:val="24"/>
              </w:rPr>
              <w:t>□</w:t>
            </w:r>
            <w:r w:rsidRPr="00323660">
              <w:rPr>
                <w:rFonts w:ascii="標楷體" w:eastAsia="標楷體" w:hAnsi="標楷體" w:cs="標楷體" w:hint="eastAsia"/>
                <w:szCs w:val="24"/>
              </w:rPr>
              <w:t>實施跨領域或跨科目</w:t>
            </w:r>
            <w:r w:rsidRPr="00323660">
              <w:rPr>
                <w:rFonts w:ascii="標楷體" w:eastAsia="標楷體" w:hAnsi="標楷體" w:cs="標楷體"/>
                <w:szCs w:val="24"/>
              </w:rPr>
              <w:t>協同</w:t>
            </w:r>
            <w:r w:rsidRPr="00323660">
              <w:rPr>
                <w:rFonts w:ascii="標楷體" w:eastAsia="標楷體" w:hAnsi="標楷體" w:cs="標楷體" w:hint="eastAsia"/>
                <w:szCs w:val="24"/>
              </w:rPr>
              <w:t>教學(需另申請授課鐘點費)</w:t>
            </w:r>
          </w:p>
          <w:p w:rsidR="00323660" w:rsidRPr="00323660" w:rsidRDefault="00323660" w:rsidP="00323660">
            <w:pPr>
              <w:adjustRightInd w:val="0"/>
              <w:snapToGrid w:val="0"/>
              <w:spacing w:line="260" w:lineRule="exact"/>
              <w:ind w:left="100" w:hangingChars="50" w:hanging="100"/>
              <w:jc w:val="left"/>
              <w:rPr>
                <w:rFonts w:ascii="標楷體" w:eastAsia="標楷體" w:hAnsi="標楷體" w:cs="標楷體"/>
                <w:szCs w:val="24"/>
              </w:rPr>
            </w:pPr>
            <w:r w:rsidRPr="00323660">
              <w:rPr>
                <w:rFonts w:ascii="標楷體" w:eastAsia="標楷體" w:hAnsi="標楷體" w:cs="標楷體" w:hint="eastAsia"/>
                <w:szCs w:val="24"/>
              </w:rPr>
              <w:t>1.協同科目：</w:t>
            </w:r>
          </w:p>
          <w:p w:rsidR="00323660" w:rsidRPr="00323660" w:rsidRDefault="00323660" w:rsidP="00323660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 w:cs="標楷體"/>
                <w:szCs w:val="24"/>
                <w:u w:val="single"/>
              </w:rPr>
            </w:pPr>
            <w:r w:rsidRPr="00323660">
              <w:rPr>
                <w:rFonts w:ascii="標楷體" w:eastAsia="標楷體" w:hAnsi="標楷體" w:cs="標楷體" w:hint="eastAsia"/>
                <w:szCs w:val="24"/>
                <w:u w:val="single"/>
              </w:rPr>
              <w:t xml:space="preserve"> ＿       ＿ </w:t>
            </w:r>
          </w:p>
          <w:p w:rsidR="00323660" w:rsidRPr="00323660" w:rsidRDefault="00323660" w:rsidP="00323660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  <w:u w:val="single"/>
              </w:rPr>
            </w:pPr>
            <w:r w:rsidRPr="00323660">
              <w:rPr>
                <w:rFonts w:ascii="標楷體" w:eastAsia="標楷體" w:hAnsi="標楷體" w:cs="標楷體" w:hint="eastAsia"/>
                <w:szCs w:val="24"/>
              </w:rPr>
              <w:t>2.協同</w:t>
            </w:r>
            <w:r w:rsidRPr="00323660">
              <w:rPr>
                <w:rFonts w:ascii="標楷體" w:eastAsia="標楷體" w:hAnsi="標楷體" w:cs="標楷體"/>
                <w:szCs w:val="24"/>
              </w:rPr>
              <w:t>節數</w:t>
            </w:r>
            <w:r w:rsidRPr="00323660">
              <w:rPr>
                <w:rFonts w:ascii="標楷體" w:eastAsia="標楷體" w:hAnsi="標楷體" w:cs="標楷體" w:hint="eastAsia"/>
                <w:szCs w:val="24"/>
              </w:rPr>
              <w:t>：</w:t>
            </w:r>
          </w:p>
          <w:p w:rsidR="00323660" w:rsidRPr="00323660" w:rsidRDefault="00323660" w:rsidP="00323660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</w:rPr>
            </w:pPr>
            <w:r w:rsidRPr="00323660">
              <w:rPr>
                <w:rFonts w:ascii="標楷體" w:eastAsia="標楷體" w:hAnsi="標楷體" w:cs="標楷體" w:hint="eastAsia"/>
                <w:szCs w:val="24"/>
                <w:u w:val="single"/>
              </w:rPr>
              <w:t>＿      ＿＿</w:t>
            </w:r>
          </w:p>
        </w:tc>
      </w:tr>
    </w:tbl>
    <w:p w:rsidR="00323660" w:rsidRPr="00323660" w:rsidRDefault="00323660" w:rsidP="00323660">
      <w:pPr>
        <w:rPr>
          <w:rFonts w:ascii="標楷體" w:eastAsia="標楷體" w:hAnsi="標楷體" w:cs="標楷體"/>
          <w:b/>
          <w:sz w:val="24"/>
          <w:szCs w:val="24"/>
        </w:rPr>
      </w:pPr>
    </w:p>
    <w:p w:rsidR="00956B1D" w:rsidRDefault="00956B1D" w:rsidP="00D37619">
      <w:pPr>
        <w:rPr>
          <w:rFonts w:ascii="標楷體" w:eastAsia="標楷體" w:hAnsi="標楷體" w:cs="標楷體"/>
          <w:b/>
          <w:sz w:val="24"/>
          <w:szCs w:val="24"/>
        </w:rPr>
      </w:pPr>
    </w:p>
    <w:p w:rsidR="0084319B" w:rsidRDefault="0084319B" w:rsidP="00D37619">
      <w:pPr>
        <w:rPr>
          <w:rFonts w:ascii="標楷體" w:eastAsia="標楷體" w:hAnsi="標楷體" w:cs="標楷體"/>
          <w:b/>
          <w:sz w:val="24"/>
          <w:szCs w:val="24"/>
        </w:rPr>
      </w:pPr>
    </w:p>
    <w:p w:rsidR="000C62F2" w:rsidRDefault="00524AA6" w:rsidP="00524AA6">
      <w:pPr>
        <w:spacing w:line="360" w:lineRule="exact"/>
        <w:rPr>
          <w:rFonts w:ascii="標楷體" w:eastAsia="標楷體" w:hAnsi="標楷體" w:cs="Arial"/>
          <w:b/>
          <w:bCs/>
          <w:color w:val="FF0000"/>
          <w:sz w:val="28"/>
          <w:szCs w:val="28"/>
        </w:rPr>
      </w:pPr>
      <w:r w:rsidRPr="00A201C0">
        <w:rPr>
          <w:rFonts w:ascii="標楷體" w:eastAsia="標楷體" w:hAnsi="標楷體" w:cs="Arial" w:hint="eastAsia"/>
          <w:b/>
          <w:bCs/>
          <w:color w:val="FF0000"/>
          <w:sz w:val="28"/>
          <w:szCs w:val="28"/>
        </w:rPr>
        <w:t>六、</w:t>
      </w:r>
      <w:r w:rsidRPr="00C81478">
        <w:rPr>
          <w:rFonts w:ascii="標楷體" w:eastAsia="標楷體" w:hAnsi="標楷體" w:cs="Arial" w:hint="eastAsia"/>
          <w:b/>
          <w:bCs/>
          <w:color w:val="FF0000"/>
          <w:sz w:val="28"/>
          <w:szCs w:val="28"/>
        </w:rPr>
        <w:t>新北市年度重要工作計畫融入於各學年相關領域(請編寫課程教師將融入之</w:t>
      </w:r>
      <w:r>
        <w:rPr>
          <w:rFonts w:ascii="標楷體" w:eastAsia="標楷體" w:hAnsi="標楷體" w:cs="Arial" w:hint="eastAsia"/>
          <w:b/>
          <w:bCs/>
          <w:color w:val="FF0000"/>
          <w:sz w:val="28"/>
          <w:szCs w:val="28"/>
        </w:rPr>
        <w:t>相關議題</w:t>
      </w:r>
      <w:r w:rsidRPr="00C81478">
        <w:rPr>
          <w:rFonts w:ascii="標楷體" w:eastAsia="標楷體" w:hAnsi="標楷體" w:cs="Arial" w:hint="eastAsia"/>
          <w:b/>
          <w:bCs/>
          <w:color w:val="FF0000"/>
          <w:sz w:val="28"/>
          <w:szCs w:val="28"/>
        </w:rPr>
        <w:t>課程</w:t>
      </w:r>
      <w:r w:rsidRPr="0020589B">
        <w:rPr>
          <w:rFonts w:ascii="標楷體" w:eastAsia="標楷體" w:hAnsi="標楷體" w:cs="Arial" w:hint="eastAsia"/>
          <w:b/>
          <w:bCs/>
          <w:color w:val="000000" w:themeColor="text1"/>
          <w:sz w:val="28"/>
          <w:szCs w:val="28"/>
        </w:rPr>
        <w:t>週次</w:t>
      </w:r>
      <w:r w:rsidRPr="00C81478">
        <w:rPr>
          <w:rFonts w:ascii="標楷體" w:eastAsia="標楷體" w:hAnsi="標楷體" w:cs="Arial" w:hint="eastAsia"/>
          <w:b/>
          <w:bCs/>
          <w:color w:val="FF0000"/>
          <w:sz w:val="28"/>
          <w:szCs w:val="28"/>
        </w:rPr>
        <w:t>先行填寫於下表附件</w:t>
      </w:r>
    </w:p>
    <w:p w:rsidR="00524AA6" w:rsidRPr="00C81478" w:rsidRDefault="000C62F2" w:rsidP="00524AA6">
      <w:pPr>
        <w:spacing w:line="360" w:lineRule="exact"/>
        <w:rPr>
          <w:rFonts w:ascii="標楷體" w:eastAsia="標楷體" w:hAnsi="標楷體" w:cs="Arial"/>
          <w:b/>
          <w:bCs/>
          <w:color w:val="FF0000"/>
          <w:sz w:val="28"/>
          <w:szCs w:val="28"/>
        </w:rPr>
      </w:pPr>
      <w:r>
        <w:rPr>
          <w:rFonts w:ascii="標楷體" w:eastAsia="標楷體" w:hAnsi="標楷體" w:cs="Arial" w:hint="eastAsia"/>
          <w:b/>
          <w:bCs/>
          <w:color w:val="FF0000"/>
          <w:sz w:val="28"/>
          <w:szCs w:val="28"/>
        </w:rPr>
        <w:t xml:space="preserve">    </w:t>
      </w:r>
      <w:r w:rsidR="00524AA6" w:rsidRPr="00C81478">
        <w:rPr>
          <w:rFonts w:ascii="標楷體" w:eastAsia="標楷體" w:hAnsi="標楷體" w:cs="Arial" w:hint="eastAsia"/>
          <w:b/>
          <w:bCs/>
          <w:color w:val="FF0000"/>
          <w:sz w:val="28"/>
          <w:szCs w:val="28"/>
        </w:rPr>
        <w:t>中，以利課發會審查委員之審查作業進行確認)</w:t>
      </w:r>
    </w:p>
    <w:p w:rsidR="00524AA6" w:rsidRDefault="00524AA6" w:rsidP="00524AA6">
      <w:pPr>
        <w:spacing w:line="480" w:lineRule="exact"/>
        <w:rPr>
          <w:rFonts w:ascii="標楷體" w:eastAsia="標楷體" w:hAnsi="標楷體" w:cs="標楷體"/>
          <w:color w:val="0000FF"/>
          <w:sz w:val="28"/>
          <w:szCs w:val="28"/>
        </w:rPr>
      </w:pPr>
      <w:r w:rsidRPr="00C81478">
        <w:rPr>
          <w:rFonts w:hint="eastAsia"/>
        </w:rPr>
        <w:t xml:space="preserve">             </w:t>
      </w:r>
      <w:r w:rsidR="000C62F2">
        <w:rPr>
          <w:rFonts w:hint="eastAsia"/>
        </w:rPr>
        <w:t xml:space="preserve">                </w:t>
      </w:r>
      <w:r w:rsidRPr="00C81478">
        <w:rPr>
          <w:rFonts w:hint="eastAsia"/>
        </w:rPr>
        <w:t xml:space="preserve"> </w:t>
      </w:r>
      <w:r w:rsidRPr="0020589B">
        <w:rPr>
          <w:rFonts w:hint="eastAsia"/>
          <w:bdr w:val="single" w:sz="4" w:space="0" w:color="auto"/>
        </w:rPr>
        <w:t xml:space="preserve"> </w:t>
      </w:r>
      <w:r w:rsidR="0020589B" w:rsidRPr="0020589B">
        <w:rPr>
          <w:rFonts w:ascii="標楷體" w:eastAsia="標楷體" w:hAnsi="標楷體" w:cs="標楷體"/>
          <w:color w:val="0000FF"/>
          <w:sz w:val="28"/>
          <w:szCs w:val="28"/>
          <w:bdr w:val="single" w:sz="4" w:space="0" w:color="auto"/>
        </w:rPr>
        <w:sym w:font="Wingdings" w:char="F0FC"/>
      </w:r>
      <w:r>
        <w:rPr>
          <w:rFonts w:ascii="標楷體" w:eastAsia="標楷體" w:hAnsi="標楷體" w:cs="標楷體" w:hint="eastAsia"/>
          <w:color w:val="0000FF"/>
          <w:sz w:val="28"/>
          <w:szCs w:val="28"/>
        </w:rPr>
        <w:t>各</w:t>
      </w:r>
      <w:r w:rsidRPr="00C81478">
        <w:rPr>
          <w:rFonts w:ascii="標楷體" w:eastAsia="標楷體" w:hAnsi="標楷體" w:cs="標楷體" w:hint="eastAsia"/>
          <w:color w:val="0000FF"/>
          <w:sz w:val="28"/>
          <w:szCs w:val="28"/>
        </w:rPr>
        <w:t>相關議題</w:t>
      </w:r>
      <w:r>
        <w:rPr>
          <w:rFonts w:ascii="標楷體" w:eastAsia="標楷體" w:hAnsi="標楷體" w:cs="標楷體" w:hint="eastAsia"/>
          <w:color w:val="0000FF"/>
          <w:sz w:val="28"/>
          <w:szCs w:val="28"/>
        </w:rPr>
        <w:t>已</w:t>
      </w:r>
      <w:r w:rsidRPr="00C81478">
        <w:rPr>
          <w:rFonts w:ascii="標楷體" w:eastAsia="標楷體" w:hAnsi="標楷體" w:cs="標楷體" w:hint="eastAsia"/>
          <w:color w:val="0000FF"/>
          <w:sz w:val="28"/>
          <w:szCs w:val="28"/>
        </w:rPr>
        <w:t>撰寫</w:t>
      </w:r>
      <w:r>
        <w:rPr>
          <w:rFonts w:ascii="標楷體" w:eastAsia="標楷體" w:hAnsi="標楷體" w:cs="標楷體" w:hint="eastAsia"/>
          <w:color w:val="0000FF"/>
          <w:sz w:val="28"/>
          <w:szCs w:val="28"/>
        </w:rPr>
        <w:t>入本</w:t>
      </w:r>
      <w:r w:rsidRPr="00C81478">
        <w:rPr>
          <w:rFonts w:ascii="標楷體" w:eastAsia="標楷體" w:hAnsi="標楷體" w:cs="標楷體" w:hint="eastAsia"/>
          <w:color w:val="0000FF"/>
          <w:sz w:val="28"/>
          <w:szCs w:val="28"/>
        </w:rPr>
        <w:t>課程計畫。</w:t>
      </w:r>
      <w:r>
        <w:rPr>
          <w:rFonts w:ascii="標楷體" w:eastAsia="標楷體" w:hAnsi="標楷體" w:cs="標楷體" w:hint="eastAsia"/>
          <w:color w:val="0000FF"/>
          <w:sz w:val="28"/>
          <w:szCs w:val="28"/>
        </w:rPr>
        <w:t>(請續填下頁)</w:t>
      </w:r>
    </w:p>
    <w:p w:rsidR="00524AA6" w:rsidRDefault="00524AA6" w:rsidP="00524AA6">
      <w:pPr>
        <w:spacing w:line="480" w:lineRule="exact"/>
        <w:rPr>
          <w:rFonts w:ascii="標楷體" w:eastAsia="標楷體" w:hAnsi="標楷體" w:cs="標楷體"/>
          <w:color w:val="0000FF"/>
          <w:sz w:val="28"/>
          <w:szCs w:val="28"/>
        </w:rPr>
      </w:pPr>
      <w:r>
        <w:rPr>
          <w:rFonts w:ascii="標楷體" w:eastAsia="標楷體" w:hAnsi="標楷體" w:cs="標楷體" w:hint="eastAsia"/>
          <w:color w:val="0000FF"/>
          <w:sz w:val="28"/>
          <w:szCs w:val="28"/>
        </w:rPr>
        <w:t xml:space="preserve">          </w:t>
      </w:r>
      <w:r w:rsidRPr="00ED22BA">
        <w:rPr>
          <w:rFonts w:ascii="標楷體" w:eastAsia="標楷體" w:hAnsi="標楷體" w:cs="標楷體" w:hint="eastAsia"/>
          <w:color w:val="0000FF"/>
          <w:sz w:val="28"/>
          <w:szCs w:val="28"/>
        </w:rPr>
        <w:t xml:space="preserve"> </w:t>
      </w:r>
      <w:r w:rsidRPr="00ED22BA">
        <w:rPr>
          <w:rFonts w:ascii="標楷體" w:eastAsia="標楷體" w:hAnsi="標楷體" w:cs="標楷體"/>
          <w:color w:val="0000FF"/>
          <w:sz w:val="28"/>
          <w:szCs w:val="28"/>
        </w:rPr>
        <w:t>□</w:t>
      </w:r>
      <w:r w:rsidRPr="00ED22BA">
        <w:rPr>
          <w:rFonts w:ascii="標楷體" w:eastAsia="標楷體" w:hAnsi="標楷體" w:cs="標楷體" w:hint="eastAsia"/>
          <w:color w:val="0000FF"/>
          <w:sz w:val="28"/>
          <w:szCs w:val="28"/>
        </w:rPr>
        <w:t>本學期無須融入之相關議題。</w:t>
      </w:r>
    </w:p>
    <w:p w:rsidR="00524AA6" w:rsidRDefault="00524AA6" w:rsidP="00524AA6">
      <w:pPr>
        <w:spacing w:line="480" w:lineRule="exact"/>
        <w:rPr>
          <w:rFonts w:ascii="標楷體" w:eastAsia="標楷體" w:hAnsi="標楷體" w:cs="標楷體"/>
          <w:color w:val="0000FF"/>
          <w:sz w:val="28"/>
          <w:szCs w:val="28"/>
        </w:rPr>
      </w:pPr>
    </w:p>
    <w:p w:rsidR="000C62F2" w:rsidRDefault="000C62F2" w:rsidP="00524AA6">
      <w:pPr>
        <w:spacing w:line="480" w:lineRule="exact"/>
        <w:rPr>
          <w:rFonts w:ascii="標楷體" w:eastAsia="標楷體" w:hAnsi="標楷體" w:cs="標楷體"/>
          <w:color w:val="0000FF"/>
          <w:sz w:val="28"/>
          <w:szCs w:val="28"/>
        </w:rPr>
      </w:pPr>
    </w:p>
    <w:p w:rsidR="00524AA6" w:rsidRDefault="00524AA6" w:rsidP="00524AA6">
      <w:pPr>
        <w:spacing w:line="480" w:lineRule="exact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ED22B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附註:各相關議題已撰寫入本課程計畫，週次</w:t>
      </w:r>
      <w:r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詳見</w:t>
      </w:r>
      <w:r w:rsidRPr="00ED22B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下</w:t>
      </w:r>
      <w:r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表</w:t>
      </w:r>
      <w:r w:rsidRPr="00ED22B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(其他學年請刪除)</w:t>
      </w:r>
      <w:r w:rsidRPr="00955298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</w:t>
      </w:r>
      <w:r w:rsidRPr="00ED22B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:</w:t>
      </w:r>
    </w:p>
    <w:p w:rsidR="00524AA6" w:rsidRDefault="00524AA6" w:rsidP="00524AA6">
      <w:pPr>
        <w:spacing w:line="480" w:lineRule="exact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※一年級</w:t>
      </w:r>
    </w:p>
    <w:tbl>
      <w:tblPr>
        <w:tblW w:w="15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1275"/>
        <w:gridCol w:w="4536"/>
        <w:gridCol w:w="5245"/>
        <w:gridCol w:w="3344"/>
      </w:tblGrid>
      <w:tr w:rsidR="00524AA6" w:rsidRPr="00ED22BA" w:rsidTr="003740C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24AA6" w:rsidRPr="00ED22BA" w:rsidRDefault="00524AA6" w:rsidP="003740CC">
            <w:pPr>
              <w:spacing w:line="36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D22BA">
              <w:rPr>
                <w:rFonts w:ascii="標楷體" w:eastAsia="標楷體" w:hAnsi="標楷體" w:hint="eastAsia"/>
                <w:sz w:val="24"/>
                <w:szCs w:val="24"/>
              </w:rPr>
              <w:t>請勾選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24AA6" w:rsidRPr="007C3813" w:rsidRDefault="00524AA6" w:rsidP="003740CC">
            <w:pPr>
              <w:spacing w:line="36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C3813">
              <w:rPr>
                <w:rFonts w:ascii="標楷體" w:eastAsia="標楷體" w:hAnsi="標楷體" w:hint="eastAsia"/>
                <w:sz w:val="24"/>
                <w:szCs w:val="24"/>
              </w:rPr>
              <w:t>領域課程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24AA6" w:rsidRPr="00ED22BA" w:rsidRDefault="00524AA6" w:rsidP="003740C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各議題編入之週次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24AA6" w:rsidRPr="00ED22BA" w:rsidRDefault="00524AA6" w:rsidP="003740C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22BA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524AA6" w:rsidRPr="00ED22BA" w:rsidTr="003740CC">
        <w:trPr>
          <w:trHeight w:hRule="exact" w:val="68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24AA6" w:rsidRPr="00ED22BA" w:rsidRDefault="00524AA6" w:rsidP="003740CC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24AA6" w:rsidRPr="00ED22BA" w:rsidRDefault="00524AA6" w:rsidP="003740CC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ED22BA">
              <w:rPr>
                <w:rFonts w:ascii="標楷體" w:eastAsia="標楷體" w:hAnsi="標楷體" w:cs="新細明體" w:hint="eastAsia"/>
                <w:sz w:val="28"/>
                <w:szCs w:val="28"/>
              </w:rPr>
              <w:t>國語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24AA6" w:rsidRPr="00ED22BA" w:rsidRDefault="00524AA6" w:rsidP="003740CC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ED22BA">
              <w:rPr>
                <w:rFonts w:ascii="標楷體" w:eastAsia="標楷體" w:hAnsi="標楷體" w:cs="新細明體" w:hint="eastAsia"/>
                <w:sz w:val="28"/>
                <w:szCs w:val="28"/>
              </w:rPr>
              <w:t>家庭暴力防治2節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24AA6" w:rsidRPr="00ED22BA" w:rsidRDefault="00524AA6" w:rsidP="003740CC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ED22BA">
              <w:rPr>
                <w:rFonts w:ascii="標楷體" w:eastAsia="標楷體" w:hAnsi="標楷體" w:cs="新細明體" w:hint="eastAsia"/>
                <w:sz w:val="28"/>
                <w:szCs w:val="28"/>
              </w:rPr>
              <w:t>已編入第          週，合計2節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24AA6" w:rsidRPr="00ED22BA" w:rsidRDefault="00524AA6" w:rsidP="003740CC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524AA6" w:rsidRPr="00ED22BA" w:rsidTr="003740CC">
        <w:trPr>
          <w:trHeight w:hRule="exact" w:val="68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24AA6" w:rsidRPr="00ED22BA" w:rsidRDefault="0020589B" w:rsidP="003740CC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lastRenderedPageBreak/>
              <w:sym w:font="Wingdings" w:char="F0FC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24AA6" w:rsidRPr="00ED22BA" w:rsidRDefault="00524AA6" w:rsidP="003740CC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ED22BA">
              <w:rPr>
                <w:rFonts w:ascii="標楷體" w:eastAsia="標楷體" w:hAnsi="標楷體" w:cs="新細明體" w:hint="eastAsia"/>
                <w:sz w:val="28"/>
                <w:szCs w:val="28"/>
              </w:rPr>
              <w:t>數學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24AA6" w:rsidRPr="00ED22BA" w:rsidRDefault="00524AA6" w:rsidP="003740CC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ED22BA">
              <w:rPr>
                <w:rFonts w:ascii="標楷體" w:eastAsia="標楷體" w:hAnsi="標楷體" w:cs="新細明體" w:hint="eastAsia"/>
                <w:sz w:val="28"/>
                <w:szCs w:val="28"/>
              </w:rPr>
              <w:t>家庭教育2節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24AA6" w:rsidRPr="00ED22BA" w:rsidRDefault="00524AA6" w:rsidP="003740CC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ED22BA"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已編入第    </w:t>
            </w:r>
            <w:r w:rsidR="00A01AE8">
              <w:rPr>
                <w:rFonts w:ascii="標楷體" w:eastAsia="標楷體" w:hAnsi="標楷體" w:cs="新細明體" w:hint="eastAsia"/>
                <w:sz w:val="28"/>
                <w:szCs w:val="28"/>
              </w:rPr>
              <w:t>12</w:t>
            </w:r>
            <w:r w:rsidRPr="00ED22BA"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      週，合計2節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24AA6" w:rsidRPr="00ED22BA" w:rsidRDefault="00524AA6" w:rsidP="003740CC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524AA6" w:rsidRPr="00ED22BA" w:rsidTr="003740CC">
        <w:trPr>
          <w:trHeight w:hRule="exact" w:val="68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24AA6" w:rsidRPr="00ED22BA" w:rsidRDefault="00524AA6" w:rsidP="003740CC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24AA6" w:rsidRPr="00ED22BA" w:rsidRDefault="00524AA6" w:rsidP="003740CC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ED22BA">
              <w:rPr>
                <w:rFonts w:ascii="標楷體" w:eastAsia="標楷體" w:hAnsi="標楷體" w:cs="新細明體" w:hint="eastAsia"/>
                <w:sz w:val="28"/>
                <w:szCs w:val="28"/>
              </w:rPr>
              <w:t>生活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24AA6" w:rsidRPr="00ED22BA" w:rsidRDefault="00524AA6" w:rsidP="003740CC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ED22BA">
              <w:rPr>
                <w:rFonts w:ascii="標楷體" w:eastAsia="標楷體" w:hAnsi="標楷體" w:cs="新細明體" w:hint="eastAsia"/>
                <w:sz w:val="28"/>
                <w:szCs w:val="28"/>
              </w:rPr>
              <w:t>環境教育2節(至少1節海洋教育)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24AA6" w:rsidRPr="00ED22BA" w:rsidRDefault="00524AA6" w:rsidP="003740CC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ED22BA">
              <w:rPr>
                <w:rFonts w:ascii="標楷體" w:eastAsia="標楷體" w:hAnsi="標楷體" w:cs="新細明體" w:hint="eastAsia"/>
                <w:sz w:val="28"/>
                <w:szCs w:val="28"/>
              </w:rPr>
              <w:t>已編入第          週，合計2節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24AA6" w:rsidRPr="00ED22BA" w:rsidRDefault="00524AA6" w:rsidP="003740CC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524AA6" w:rsidRPr="00ED22BA" w:rsidTr="003740CC">
        <w:trPr>
          <w:trHeight w:hRule="exact" w:val="68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24AA6" w:rsidRPr="00ED22BA" w:rsidRDefault="00524AA6" w:rsidP="003740CC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24AA6" w:rsidRPr="00ED22BA" w:rsidRDefault="00524AA6" w:rsidP="003740CC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ED22BA">
              <w:rPr>
                <w:rFonts w:ascii="標楷體" w:eastAsia="標楷體" w:hAnsi="標楷體" w:cs="新細明體" w:hint="eastAsia"/>
                <w:sz w:val="28"/>
                <w:szCs w:val="28"/>
              </w:rPr>
              <w:t>健體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24AA6" w:rsidRPr="00ED22BA" w:rsidRDefault="00524AA6" w:rsidP="003740CC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ED22BA">
              <w:rPr>
                <w:rFonts w:ascii="標楷體" w:eastAsia="標楷體" w:hAnsi="標楷體" w:hint="eastAsia"/>
                <w:sz w:val="28"/>
                <w:szCs w:val="28"/>
              </w:rPr>
              <w:t>性侵害防治教育2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24AA6" w:rsidRPr="00ED22BA" w:rsidRDefault="00524AA6" w:rsidP="003740CC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ED22BA">
              <w:rPr>
                <w:rFonts w:ascii="標楷體" w:eastAsia="標楷體" w:hAnsi="標楷體" w:cs="新細明體" w:hint="eastAsia"/>
                <w:sz w:val="28"/>
                <w:szCs w:val="28"/>
              </w:rPr>
              <w:t>已編入第          週，合計2節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24AA6" w:rsidRPr="00ED22BA" w:rsidRDefault="00524AA6" w:rsidP="003740CC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524AA6" w:rsidRPr="00ED22BA" w:rsidTr="003740CC">
        <w:trPr>
          <w:trHeight w:hRule="exact" w:val="68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24AA6" w:rsidRPr="00ED22BA" w:rsidRDefault="00524AA6" w:rsidP="003740CC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24AA6" w:rsidRPr="00ED22BA" w:rsidRDefault="00524AA6" w:rsidP="003740CC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ED22BA">
              <w:rPr>
                <w:rFonts w:ascii="標楷體" w:eastAsia="標楷體" w:hAnsi="標楷體" w:cs="新細明體" w:hint="eastAsia"/>
                <w:sz w:val="28"/>
                <w:szCs w:val="28"/>
              </w:rPr>
              <w:t>閩南語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24AA6" w:rsidRPr="00ED22BA" w:rsidRDefault="00524AA6" w:rsidP="003740CC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ED22BA">
              <w:rPr>
                <w:rFonts w:ascii="標楷體" w:eastAsia="標楷體" w:hAnsi="標楷體" w:hint="eastAsia"/>
                <w:sz w:val="28"/>
                <w:szCs w:val="28"/>
              </w:rPr>
              <w:t>性別平等教育4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24AA6" w:rsidRPr="00ED22BA" w:rsidRDefault="00524AA6" w:rsidP="003740CC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ED22BA">
              <w:rPr>
                <w:rFonts w:ascii="標楷體" w:eastAsia="標楷體" w:hAnsi="標楷體" w:cs="新細明體" w:hint="eastAsia"/>
                <w:sz w:val="28"/>
                <w:szCs w:val="28"/>
              </w:rPr>
              <w:t>已編入第          週，合計</w:t>
            </w:r>
            <w:r w:rsidR="000C62F2">
              <w:rPr>
                <w:rFonts w:ascii="標楷體" w:eastAsia="標楷體" w:hAnsi="標楷體" w:cs="新細明體" w:hint="eastAsia"/>
                <w:sz w:val="28"/>
                <w:szCs w:val="28"/>
              </w:rPr>
              <w:t>4</w:t>
            </w:r>
            <w:r w:rsidRPr="00ED22BA">
              <w:rPr>
                <w:rFonts w:ascii="標楷體" w:eastAsia="標楷體" w:hAnsi="標楷體" w:cs="新細明體" w:hint="eastAsia"/>
                <w:sz w:val="28"/>
                <w:szCs w:val="28"/>
              </w:rPr>
              <w:t>節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24AA6" w:rsidRPr="00ED22BA" w:rsidRDefault="00524AA6" w:rsidP="003740CC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</w:tbl>
    <w:p w:rsidR="0084319B" w:rsidRDefault="0084319B" w:rsidP="00524AA6">
      <w:pPr>
        <w:spacing w:line="480" w:lineRule="exact"/>
        <w:rPr>
          <w:rFonts w:ascii="標楷體" w:eastAsia="標楷體" w:hAnsi="標楷體" w:cs="標楷體"/>
          <w:b/>
          <w:sz w:val="24"/>
          <w:szCs w:val="24"/>
        </w:rPr>
      </w:pPr>
    </w:p>
    <w:sectPr w:rsidR="0084319B" w:rsidSect="003054B9">
      <w:footerReference w:type="default" r:id="rId9"/>
      <w:pgSz w:w="16839" w:h="11907" w:orient="landscape" w:code="9"/>
      <w:pgMar w:top="851" w:right="1134" w:bottom="851" w:left="1134" w:header="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A54" w:rsidRDefault="00E44A54">
      <w:r>
        <w:separator/>
      </w:r>
    </w:p>
  </w:endnote>
  <w:endnote w:type="continuationSeparator" w:id="0">
    <w:p w:rsidR="00E44A54" w:rsidRDefault="00E44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6772356"/>
      <w:docPartObj>
        <w:docPartGallery w:val="Page Numbers (Bottom of Page)"/>
        <w:docPartUnique/>
      </w:docPartObj>
    </w:sdtPr>
    <w:sdtEndPr/>
    <w:sdtContent>
      <w:p w:rsidR="002E38B1" w:rsidRDefault="002E38B1">
        <w:pPr>
          <w:pStyle w:val="af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1879" w:rsidRPr="00CE1879">
          <w:rPr>
            <w:noProof/>
            <w:lang w:val="zh-TW"/>
          </w:rPr>
          <w:t>29</w:t>
        </w:r>
        <w:r>
          <w:fldChar w:fldCharType="end"/>
        </w:r>
      </w:p>
    </w:sdtContent>
  </w:sdt>
  <w:p w:rsidR="009C5A07" w:rsidRDefault="009C5A07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A54" w:rsidRDefault="00E44A54">
      <w:r>
        <w:separator/>
      </w:r>
    </w:p>
  </w:footnote>
  <w:footnote w:type="continuationSeparator" w:id="0">
    <w:p w:rsidR="00E44A54" w:rsidRDefault="00E44A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C4724"/>
    <w:multiLevelType w:val="hybridMultilevel"/>
    <w:tmpl w:val="B296B018"/>
    <w:lvl w:ilvl="0" w:tplc="8210180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4A84EB1"/>
    <w:multiLevelType w:val="hybridMultilevel"/>
    <w:tmpl w:val="E4983F1C"/>
    <w:lvl w:ilvl="0" w:tplc="65CA6476">
      <w:start w:val="1"/>
      <w:numFmt w:val="upperLetter"/>
      <w:lvlText w:val="%1-"/>
      <w:lvlJc w:val="left"/>
      <w:pPr>
        <w:ind w:left="631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231" w:hanging="480"/>
      </w:pPr>
    </w:lvl>
    <w:lvl w:ilvl="2" w:tplc="0409001B" w:tentative="1">
      <w:start w:val="1"/>
      <w:numFmt w:val="lowerRoman"/>
      <w:lvlText w:val="%3."/>
      <w:lvlJc w:val="right"/>
      <w:pPr>
        <w:ind w:left="1711" w:hanging="480"/>
      </w:pPr>
    </w:lvl>
    <w:lvl w:ilvl="3" w:tplc="0409000F" w:tentative="1">
      <w:start w:val="1"/>
      <w:numFmt w:val="decimal"/>
      <w:lvlText w:val="%4."/>
      <w:lvlJc w:val="left"/>
      <w:pPr>
        <w:ind w:left="21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1" w:hanging="480"/>
      </w:pPr>
    </w:lvl>
    <w:lvl w:ilvl="5" w:tplc="0409001B" w:tentative="1">
      <w:start w:val="1"/>
      <w:numFmt w:val="lowerRoman"/>
      <w:lvlText w:val="%6."/>
      <w:lvlJc w:val="right"/>
      <w:pPr>
        <w:ind w:left="3151" w:hanging="480"/>
      </w:pPr>
    </w:lvl>
    <w:lvl w:ilvl="6" w:tplc="0409000F" w:tentative="1">
      <w:start w:val="1"/>
      <w:numFmt w:val="decimal"/>
      <w:lvlText w:val="%7."/>
      <w:lvlJc w:val="left"/>
      <w:pPr>
        <w:ind w:left="36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1" w:hanging="480"/>
      </w:pPr>
    </w:lvl>
    <w:lvl w:ilvl="8" w:tplc="0409001B" w:tentative="1">
      <w:start w:val="1"/>
      <w:numFmt w:val="lowerRoman"/>
      <w:lvlText w:val="%9."/>
      <w:lvlJc w:val="right"/>
      <w:pPr>
        <w:ind w:left="4591" w:hanging="480"/>
      </w:pPr>
    </w:lvl>
  </w:abstractNum>
  <w:abstractNum w:abstractNumId="2">
    <w:nsid w:val="069C3A2B"/>
    <w:multiLevelType w:val="multilevel"/>
    <w:tmpl w:val="830CE49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>
    <w:nsid w:val="082073AC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>
    <w:nsid w:val="0AAF03F8"/>
    <w:multiLevelType w:val="multilevel"/>
    <w:tmpl w:val="BD5ABB9A"/>
    <w:lvl w:ilvl="0">
      <w:start w:val="1"/>
      <w:numFmt w:val="decimal"/>
      <w:lvlText w:val="%1、"/>
      <w:lvlJc w:val="left"/>
      <w:pPr>
        <w:ind w:left="425" w:hanging="425"/>
      </w:pPr>
    </w:lvl>
    <w:lvl w:ilvl="1">
      <w:start w:val="1"/>
      <w:numFmt w:val="decimal"/>
      <w:lvlText w:val="%2、"/>
      <w:lvlJc w:val="left"/>
      <w:pPr>
        <w:ind w:left="992" w:hanging="567"/>
      </w:pPr>
    </w:lvl>
    <w:lvl w:ilvl="2">
      <w:start w:val="1"/>
      <w:numFmt w:val="decimal"/>
      <w:lvlText w:val="%3、"/>
      <w:lvlJc w:val="left"/>
      <w:pPr>
        <w:ind w:left="1418" w:hanging="566"/>
      </w:pPr>
    </w:lvl>
    <w:lvl w:ilvl="3">
      <w:start w:val="1"/>
      <w:numFmt w:val="decimal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5">
    <w:nsid w:val="0B0437A7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6">
    <w:nsid w:val="0C141940"/>
    <w:multiLevelType w:val="multilevel"/>
    <w:tmpl w:val="C95C44F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>
    <w:nsid w:val="0EE05BA0"/>
    <w:multiLevelType w:val="hybridMultilevel"/>
    <w:tmpl w:val="CB5AD9E4"/>
    <w:lvl w:ilvl="0" w:tplc="06B466B0">
      <w:numFmt w:val="bullet"/>
      <w:lvlText w:val="■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106814B0"/>
    <w:multiLevelType w:val="hybridMultilevel"/>
    <w:tmpl w:val="8ECE104A"/>
    <w:lvl w:ilvl="0" w:tplc="E0744E4E">
      <w:start w:val="7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12307321"/>
    <w:multiLevelType w:val="multilevel"/>
    <w:tmpl w:val="0778EA4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0">
    <w:nsid w:val="1548227C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1">
    <w:nsid w:val="181C2EE3"/>
    <w:multiLevelType w:val="multilevel"/>
    <w:tmpl w:val="E80C990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2">
    <w:nsid w:val="194F2539"/>
    <w:multiLevelType w:val="hybridMultilevel"/>
    <w:tmpl w:val="2E722836"/>
    <w:lvl w:ilvl="0" w:tplc="2C6C9F4A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1A2F4162"/>
    <w:multiLevelType w:val="multilevel"/>
    <w:tmpl w:val="065683BE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1B5951F0"/>
    <w:multiLevelType w:val="hybridMultilevel"/>
    <w:tmpl w:val="C49874A8"/>
    <w:lvl w:ilvl="0" w:tplc="C6CCFF3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9357FD9"/>
    <w:multiLevelType w:val="hybridMultilevel"/>
    <w:tmpl w:val="A8344AFE"/>
    <w:lvl w:ilvl="0" w:tplc="229ADCD6">
      <w:start w:val="2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B837FE4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7">
    <w:nsid w:val="32940381"/>
    <w:multiLevelType w:val="multilevel"/>
    <w:tmpl w:val="1B9CA70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8">
    <w:nsid w:val="34347510"/>
    <w:multiLevelType w:val="multilevel"/>
    <w:tmpl w:val="7E3E95C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9">
    <w:nsid w:val="382A5950"/>
    <w:multiLevelType w:val="multilevel"/>
    <w:tmpl w:val="38301B1A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20">
    <w:nsid w:val="38EB5999"/>
    <w:multiLevelType w:val="multilevel"/>
    <w:tmpl w:val="29CCFC4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1">
    <w:nsid w:val="3BD80ED0"/>
    <w:multiLevelType w:val="hybridMultilevel"/>
    <w:tmpl w:val="724E75D6"/>
    <w:lvl w:ilvl="0" w:tplc="096EFFF2">
      <w:start w:val="2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03A227B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3">
    <w:nsid w:val="442A4437"/>
    <w:multiLevelType w:val="multilevel"/>
    <w:tmpl w:val="873EE61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4">
    <w:nsid w:val="4AD6262B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5">
    <w:nsid w:val="4FCA4BF9"/>
    <w:multiLevelType w:val="multilevel"/>
    <w:tmpl w:val="AC8C1D28"/>
    <w:lvl w:ilvl="0">
      <w:start w:val="1"/>
      <w:numFmt w:val="decimal"/>
      <w:lvlText w:val="%1."/>
      <w:lvlJc w:val="left"/>
      <w:pPr>
        <w:ind w:left="1380" w:firstLine="900"/>
      </w:pPr>
      <w:rPr>
        <w:color w:val="000000"/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26">
    <w:nsid w:val="55EC0162"/>
    <w:multiLevelType w:val="multilevel"/>
    <w:tmpl w:val="79EE2646"/>
    <w:lvl w:ilvl="0">
      <w:start w:val="1"/>
      <w:numFmt w:val="decimal"/>
      <w:lvlText w:val="%1."/>
      <w:lvlJc w:val="left"/>
      <w:pPr>
        <w:ind w:left="1380" w:firstLine="90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860" w:firstLine="13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firstLine="18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20" w:firstLine="23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300" w:firstLine="28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80" w:firstLine="33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260" w:firstLine="37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740" w:firstLine="42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20" w:firstLine="4740"/>
      </w:pPr>
      <w:rPr>
        <w:vertAlign w:val="baseline"/>
      </w:rPr>
    </w:lvl>
  </w:abstractNum>
  <w:abstractNum w:abstractNumId="27">
    <w:nsid w:val="5AC34678"/>
    <w:multiLevelType w:val="hybridMultilevel"/>
    <w:tmpl w:val="446E963A"/>
    <w:lvl w:ilvl="0" w:tplc="B518E1B6">
      <w:start w:val="2"/>
      <w:numFmt w:val="upperLetter"/>
      <w:lvlText w:val="%1-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5B175503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9">
    <w:nsid w:val="5E8E3F7B"/>
    <w:multiLevelType w:val="multilevel"/>
    <w:tmpl w:val="03181BB0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30">
    <w:nsid w:val="61095E91"/>
    <w:multiLevelType w:val="hybridMultilevel"/>
    <w:tmpl w:val="AE545CC2"/>
    <w:lvl w:ilvl="0" w:tplc="0409000F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31">
    <w:nsid w:val="71907A34"/>
    <w:multiLevelType w:val="multilevel"/>
    <w:tmpl w:val="BE70809C"/>
    <w:lvl w:ilvl="0">
      <w:start w:val="2"/>
      <w:numFmt w:val="decimal"/>
      <w:lvlText w:val="%1、"/>
      <w:lvlJc w:val="left"/>
      <w:pPr>
        <w:ind w:left="905" w:firstLine="425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385" w:firstLine="90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65" w:firstLine="1385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45" w:firstLine="1865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25" w:firstLine="2345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05" w:firstLine="2825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85" w:firstLine="3305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265" w:firstLine="3785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745" w:firstLine="4265"/>
      </w:pPr>
      <w:rPr>
        <w:vertAlign w:val="baseline"/>
      </w:rPr>
    </w:lvl>
  </w:abstractNum>
  <w:abstractNum w:abstractNumId="32">
    <w:nsid w:val="76196979"/>
    <w:multiLevelType w:val="hybridMultilevel"/>
    <w:tmpl w:val="DA56C55C"/>
    <w:lvl w:ilvl="0" w:tplc="6FEC22C8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33">
    <w:nsid w:val="779D17C1"/>
    <w:multiLevelType w:val="multilevel"/>
    <w:tmpl w:val="E9CCED76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34">
    <w:nsid w:val="77E96FC8"/>
    <w:multiLevelType w:val="multilevel"/>
    <w:tmpl w:val="148EF0E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18"/>
  </w:num>
  <w:num w:numId="2">
    <w:abstractNumId w:val="34"/>
  </w:num>
  <w:num w:numId="3">
    <w:abstractNumId w:val="23"/>
  </w:num>
  <w:num w:numId="4">
    <w:abstractNumId w:val="29"/>
  </w:num>
  <w:num w:numId="5">
    <w:abstractNumId w:val="26"/>
  </w:num>
  <w:num w:numId="6">
    <w:abstractNumId w:val="25"/>
  </w:num>
  <w:num w:numId="7">
    <w:abstractNumId w:val="2"/>
  </w:num>
  <w:num w:numId="8">
    <w:abstractNumId w:val="20"/>
  </w:num>
  <w:num w:numId="9">
    <w:abstractNumId w:val="17"/>
  </w:num>
  <w:num w:numId="10">
    <w:abstractNumId w:val="28"/>
  </w:num>
  <w:num w:numId="11">
    <w:abstractNumId w:val="31"/>
  </w:num>
  <w:num w:numId="12">
    <w:abstractNumId w:val="33"/>
  </w:num>
  <w:num w:numId="13">
    <w:abstractNumId w:val="19"/>
  </w:num>
  <w:num w:numId="14">
    <w:abstractNumId w:val="11"/>
  </w:num>
  <w:num w:numId="15">
    <w:abstractNumId w:val="9"/>
  </w:num>
  <w:num w:numId="16">
    <w:abstractNumId w:val="24"/>
  </w:num>
  <w:num w:numId="17">
    <w:abstractNumId w:val="10"/>
  </w:num>
  <w:num w:numId="18">
    <w:abstractNumId w:val="0"/>
  </w:num>
  <w:num w:numId="19">
    <w:abstractNumId w:val="21"/>
  </w:num>
  <w:num w:numId="20">
    <w:abstractNumId w:val="22"/>
  </w:num>
  <w:num w:numId="21">
    <w:abstractNumId w:val="15"/>
  </w:num>
  <w:num w:numId="22">
    <w:abstractNumId w:val="5"/>
  </w:num>
  <w:num w:numId="23">
    <w:abstractNumId w:val="3"/>
  </w:num>
  <w:num w:numId="24">
    <w:abstractNumId w:val="30"/>
  </w:num>
  <w:num w:numId="25">
    <w:abstractNumId w:val="12"/>
  </w:num>
  <w:num w:numId="26">
    <w:abstractNumId w:val="8"/>
  </w:num>
  <w:num w:numId="27">
    <w:abstractNumId w:val="7"/>
  </w:num>
  <w:num w:numId="28">
    <w:abstractNumId w:val="14"/>
  </w:num>
  <w:num w:numId="29">
    <w:abstractNumId w:val="16"/>
  </w:num>
  <w:num w:numId="30">
    <w:abstractNumId w:val="1"/>
  </w:num>
  <w:num w:numId="31">
    <w:abstractNumId w:val="27"/>
  </w:num>
  <w:num w:numId="32">
    <w:abstractNumId w:val="13"/>
  </w:num>
  <w:num w:numId="33">
    <w:abstractNumId w:val="4"/>
  </w:num>
  <w:num w:numId="34">
    <w:abstractNumId w:val="6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hideSpellingErrors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354"/>
    <w:rsid w:val="0000497E"/>
    <w:rsid w:val="00005FB2"/>
    <w:rsid w:val="00006DA2"/>
    <w:rsid w:val="00010F37"/>
    <w:rsid w:val="00014B99"/>
    <w:rsid w:val="00014DA1"/>
    <w:rsid w:val="0001581F"/>
    <w:rsid w:val="00017015"/>
    <w:rsid w:val="00020AF4"/>
    <w:rsid w:val="00026BCF"/>
    <w:rsid w:val="000279DB"/>
    <w:rsid w:val="00031A53"/>
    <w:rsid w:val="00031BC9"/>
    <w:rsid w:val="00033334"/>
    <w:rsid w:val="000346B2"/>
    <w:rsid w:val="00035DBB"/>
    <w:rsid w:val="00040719"/>
    <w:rsid w:val="00041043"/>
    <w:rsid w:val="00045A88"/>
    <w:rsid w:val="00046661"/>
    <w:rsid w:val="00046E11"/>
    <w:rsid w:val="000502B5"/>
    <w:rsid w:val="00052883"/>
    <w:rsid w:val="0005561B"/>
    <w:rsid w:val="00056B85"/>
    <w:rsid w:val="00060028"/>
    <w:rsid w:val="00060770"/>
    <w:rsid w:val="00060DFA"/>
    <w:rsid w:val="000619E4"/>
    <w:rsid w:val="00061EC2"/>
    <w:rsid w:val="000668B0"/>
    <w:rsid w:val="00076501"/>
    <w:rsid w:val="000766D7"/>
    <w:rsid w:val="00076909"/>
    <w:rsid w:val="00081436"/>
    <w:rsid w:val="00081700"/>
    <w:rsid w:val="00085DA0"/>
    <w:rsid w:val="0009638F"/>
    <w:rsid w:val="00096419"/>
    <w:rsid w:val="00097C2E"/>
    <w:rsid w:val="000A1997"/>
    <w:rsid w:val="000A3BDE"/>
    <w:rsid w:val="000A544E"/>
    <w:rsid w:val="000A7AF6"/>
    <w:rsid w:val="000B1DEA"/>
    <w:rsid w:val="000B3A25"/>
    <w:rsid w:val="000C03B0"/>
    <w:rsid w:val="000C2DE4"/>
    <w:rsid w:val="000C3028"/>
    <w:rsid w:val="000C62F2"/>
    <w:rsid w:val="000D26F4"/>
    <w:rsid w:val="000D4140"/>
    <w:rsid w:val="000D6C88"/>
    <w:rsid w:val="000E334A"/>
    <w:rsid w:val="000E67EC"/>
    <w:rsid w:val="000E7B47"/>
    <w:rsid w:val="000F33DD"/>
    <w:rsid w:val="000F6784"/>
    <w:rsid w:val="00105275"/>
    <w:rsid w:val="00107B78"/>
    <w:rsid w:val="00110487"/>
    <w:rsid w:val="001112EF"/>
    <w:rsid w:val="00111853"/>
    <w:rsid w:val="0011580C"/>
    <w:rsid w:val="00115A2F"/>
    <w:rsid w:val="0012196C"/>
    <w:rsid w:val="00123A2D"/>
    <w:rsid w:val="001248B8"/>
    <w:rsid w:val="001265EE"/>
    <w:rsid w:val="00130353"/>
    <w:rsid w:val="001360E9"/>
    <w:rsid w:val="00141E97"/>
    <w:rsid w:val="00143740"/>
    <w:rsid w:val="0014796F"/>
    <w:rsid w:val="00150A4C"/>
    <w:rsid w:val="00156A6B"/>
    <w:rsid w:val="00170D0B"/>
    <w:rsid w:val="00181ACE"/>
    <w:rsid w:val="001850A6"/>
    <w:rsid w:val="00187019"/>
    <w:rsid w:val="001918A5"/>
    <w:rsid w:val="00191B20"/>
    <w:rsid w:val="001933CC"/>
    <w:rsid w:val="001948DA"/>
    <w:rsid w:val="001A1D6E"/>
    <w:rsid w:val="001A57C5"/>
    <w:rsid w:val="001B04F0"/>
    <w:rsid w:val="001B3ACA"/>
    <w:rsid w:val="001B4EE9"/>
    <w:rsid w:val="001B5CEB"/>
    <w:rsid w:val="001C0AFC"/>
    <w:rsid w:val="001C162B"/>
    <w:rsid w:val="001C44AF"/>
    <w:rsid w:val="001C5493"/>
    <w:rsid w:val="001C5ACF"/>
    <w:rsid w:val="001C7FAA"/>
    <w:rsid w:val="001D0E7F"/>
    <w:rsid w:val="001D293D"/>
    <w:rsid w:val="001D3382"/>
    <w:rsid w:val="001D52A7"/>
    <w:rsid w:val="001E290D"/>
    <w:rsid w:val="001E5752"/>
    <w:rsid w:val="001E6F9A"/>
    <w:rsid w:val="001E724D"/>
    <w:rsid w:val="001F1F5B"/>
    <w:rsid w:val="001F4460"/>
    <w:rsid w:val="00200C15"/>
    <w:rsid w:val="002026C7"/>
    <w:rsid w:val="0020589B"/>
    <w:rsid w:val="002058E2"/>
    <w:rsid w:val="00205A5D"/>
    <w:rsid w:val="00210F9A"/>
    <w:rsid w:val="00214156"/>
    <w:rsid w:val="00214BA9"/>
    <w:rsid w:val="00221BF0"/>
    <w:rsid w:val="00225853"/>
    <w:rsid w:val="00227D43"/>
    <w:rsid w:val="002465A9"/>
    <w:rsid w:val="0025196E"/>
    <w:rsid w:val="00252E0C"/>
    <w:rsid w:val="00263A25"/>
    <w:rsid w:val="002664FE"/>
    <w:rsid w:val="002670FA"/>
    <w:rsid w:val="00277169"/>
    <w:rsid w:val="00281385"/>
    <w:rsid w:val="00285A39"/>
    <w:rsid w:val="00290376"/>
    <w:rsid w:val="002915C9"/>
    <w:rsid w:val="002920BA"/>
    <w:rsid w:val="00294813"/>
    <w:rsid w:val="002A105E"/>
    <w:rsid w:val="002A156D"/>
    <w:rsid w:val="002A2334"/>
    <w:rsid w:val="002A402E"/>
    <w:rsid w:val="002A422B"/>
    <w:rsid w:val="002A4EAA"/>
    <w:rsid w:val="002A7515"/>
    <w:rsid w:val="002B5B91"/>
    <w:rsid w:val="002C2C4F"/>
    <w:rsid w:val="002D3F86"/>
    <w:rsid w:val="002D7331"/>
    <w:rsid w:val="002E2523"/>
    <w:rsid w:val="002E38B1"/>
    <w:rsid w:val="002F535E"/>
    <w:rsid w:val="002F74D8"/>
    <w:rsid w:val="00301426"/>
    <w:rsid w:val="00302525"/>
    <w:rsid w:val="00302B24"/>
    <w:rsid w:val="003054B9"/>
    <w:rsid w:val="00306DEF"/>
    <w:rsid w:val="00310872"/>
    <w:rsid w:val="00314C01"/>
    <w:rsid w:val="00315311"/>
    <w:rsid w:val="00316E9B"/>
    <w:rsid w:val="0032064E"/>
    <w:rsid w:val="00320E8E"/>
    <w:rsid w:val="003219D1"/>
    <w:rsid w:val="00322744"/>
    <w:rsid w:val="00323167"/>
    <w:rsid w:val="00323660"/>
    <w:rsid w:val="00334F63"/>
    <w:rsid w:val="0034044A"/>
    <w:rsid w:val="00342067"/>
    <w:rsid w:val="00355490"/>
    <w:rsid w:val="0035771B"/>
    <w:rsid w:val="00357A06"/>
    <w:rsid w:val="00360009"/>
    <w:rsid w:val="0036459A"/>
    <w:rsid w:val="003646AA"/>
    <w:rsid w:val="003652AB"/>
    <w:rsid w:val="0037137A"/>
    <w:rsid w:val="0037218D"/>
    <w:rsid w:val="00376C12"/>
    <w:rsid w:val="00384845"/>
    <w:rsid w:val="00392A6A"/>
    <w:rsid w:val="0039306C"/>
    <w:rsid w:val="003939AB"/>
    <w:rsid w:val="0039412B"/>
    <w:rsid w:val="00394743"/>
    <w:rsid w:val="003A2FAC"/>
    <w:rsid w:val="003B57B2"/>
    <w:rsid w:val="003B75E7"/>
    <w:rsid w:val="003B7C4D"/>
    <w:rsid w:val="003C1C0A"/>
    <w:rsid w:val="003C7092"/>
    <w:rsid w:val="003D2C05"/>
    <w:rsid w:val="003D2E00"/>
    <w:rsid w:val="003E11DC"/>
    <w:rsid w:val="003F2C64"/>
    <w:rsid w:val="003F7A48"/>
    <w:rsid w:val="00401839"/>
    <w:rsid w:val="0040278C"/>
    <w:rsid w:val="00403CDE"/>
    <w:rsid w:val="00403E10"/>
    <w:rsid w:val="004070BB"/>
    <w:rsid w:val="00415037"/>
    <w:rsid w:val="0042042E"/>
    <w:rsid w:val="00425C7D"/>
    <w:rsid w:val="00426712"/>
    <w:rsid w:val="00431B0B"/>
    <w:rsid w:val="00433109"/>
    <w:rsid w:val="00434C48"/>
    <w:rsid w:val="00440B21"/>
    <w:rsid w:val="00441B99"/>
    <w:rsid w:val="00444D37"/>
    <w:rsid w:val="00454FAA"/>
    <w:rsid w:val="0046203E"/>
    <w:rsid w:val="00465A21"/>
    <w:rsid w:val="00467F96"/>
    <w:rsid w:val="00470E2B"/>
    <w:rsid w:val="00471A5D"/>
    <w:rsid w:val="00474E06"/>
    <w:rsid w:val="00481A87"/>
    <w:rsid w:val="004843EC"/>
    <w:rsid w:val="0048605F"/>
    <w:rsid w:val="00490278"/>
    <w:rsid w:val="00493294"/>
    <w:rsid w:val="004A46BB"/>
    <w:rsid w:val="004A5072"/>
    <w:rsid w:val="004B0A44"/>
    <w:rsid w:val="004B103C"/>
    <w:rsid w:val="004B2A8F"/>
    <w:rsid w:val="004C31EE"/>
    <w:rsid w:val="004C409F"/>
    <w:rsid w:val="004C42DD"/>
    <w:rsid w:val="004C5CE7"/>
    <w:rsid w:val="004D0F9B"/>
    <w:rsid w:val="004D2FAA"/>
    <w:rsid w:val="004D5763"/>
    <w:rsid w:val="004D651E"/>
    <w:rsid w:val="004E43E3"/>
    <w:rsid w:val="004E5581"/>
    <w:rsid w:val="004E6CC7"/>
    <w:rsid w:val="004F1AB5"/>
    <w:rsid w:val="004F2F0B"/>
    <w:rsid w:val="004F40A0"/>
    <w:rsid w:val="004F7550"/>
    <w:rsid w:val="00500279"/>
    <w:rsid w:val="00500692"/>
    <w:rsid w:val="00501758"/>
    <w:rsid w:val="005048F6"/>
    <w:rsid w:val="00504BCC"/>
    <w:rsid w:val="00507327"/>
    <w:rsid w:val="005103D7"/>
    <w:rsid w:val="00517FDB"/>
    <w:rsid w:val="00524AA6"/>
    <w:rsid w:val="00524F98"/>
    <w:rsid w:val="005336C0"/>
    <w:rsid w:val="0053472D"/>
    <w:rsid w:val="00540EB2"/>
    <w:rsid w:val="00543640"/>
    <w:rsid w:val="00543FDF"/>
    <w:rsid w:val="00550328"/>
    <w:rsid w:val="005528F3"/>
    <w:rsid w:val="0055297F"/>
    <w:rsid w:val="005533E5"/>
    <w:rsid w:val="005571F5"/>
    <w:rsid w:val="00570442"/>
    <w:rsid w:val="00573E05"/>
    <w:rsid w:val="00575BF8"/>
    <w:rsid w:val="00586943"/>
    <w:rsid w:val="005902DD"/>
    <w:rsid w:val="005A2143"/>
    <w:rsid w:val="005A3DF5"/>
    <w:rsid w:val="005A4D9A"/>
    <w:rsid w:val="005B1A2D"/>
    <w:rsid w:val="005B39AB"/>
    <w:rsid w:val="005B3F5F"/>
    <w:rsid w:val="005B4FE2"/>
    <w:rsid w:val="005B69DE"/>
    <w:rsid w:val="005B722E"/>
    <w:rsid w:val="005C10D9"/>
    <w:rsid w:val="005C62F3"/>
    <w:rsid w:val="005D0143"/>
    <w:rsid w:val="005D2CCD"/>
    <w:rsid w:val="005D6008"/>
    <w:rsid w:val="005D74BC"/>
    <w:rsid w:val="005D7AB8"/>
    <w:rsid w:val="005E6CDD"/>
    <w:rsid w:val="005F1B74"/>
    <w:rsid w:val="005F562B"/>
    <w:rsid w:val="005F5C4A"/>
    <w:rsid w:val="0060022B"/>
    <w:rsid w:val="00607C91"/>
    <w:rsid w:val="006121F2"/>
    <w:rsid w:val="0061264C"/>
    <w:rsid w:val="006177F3"/>
    <w:rsid w:val="00617F7F"/>
    <w:rsid w:val="0062005B"/>
    <w:rsid w:val="00622E5F"/>
    <w:rsid w:val="00624805"/>
    <w:rsid w:val="00624D39"/>
    <w:rsid w:val="00635100"/>
    <w:rsid w:val="006352E5"/>
    <w:rsid w:val="00635B49"/>
    <w:rsid w:val="00642508"/>
    <w:rsid w:val="006453E2"/>
    <w:rsid w:val="00645503"/>
    <w:rsid w:val="006510A0"/>
    <w:rsid w:val="00654B9D"/>
    <w:rsid w:val="006550DD"/>
    <w:rsid w:val="0066106E"/>
    <w:rsid w:val="00663336"/>
    <w:rsid w:val="006648FA"/>
    <w:rsid w:val="00666617"/>
    <w:rsid w:val="006711E0"/>
    <w:rsid w:val="006820EF"/>
    <w:rsid w:val="00683A76"/>
    <w:rsid w:val="006848A7"/>
    <w:rsid w:val="00684EC6"/>
    <w:rsid w:val="0068714E"/>
    <w:rsid w:val="00691588"/>
    <w:rsid w:val="006920B6"/>
    <w:rsid w:val="00693F13"/>
    <w:rsid w:val="00694980"/>
    <w:rsid w:val="006967C2"/>
    <w:rsid w:val="006A529F"/>
    <w:rsid w:val="006A5653"/>
    <w:rsid w:val="006B02E0"/>
    <w:rsid w:val="006B2866"/>
    <w:rsid w:val="006B3591"/>
    <w:rsid w:val="006D1D3D"/>
    <w:rsid w:val="006D30E1"/>
    <w:rsid w:val="006D3ACD"/>
    <w:rsid w:val="006D3CA3"/>
    <w:rsid w:val="006D52E9"/>
    <w:rsid w:val="006D6F5F"/>
    <w:rsid w:val="006E27FD"/>
    <w:rsid w:val="006F3A41"/>
    <w:rsid w:val="006F68F5"/>
    <w:rsid w:val="006F71C8"/>
    <w:rsid w:val="00700B02"/>
    <w:rsid w:val="00701F4B"/>
    <w:rsid w:val="00702282"/>
    <w:rsid w:val="007044B8"/>
    <w:rsid w:val="007061DD"/>
    <w:rsid w:val="00707F8C"/>
    <w:rsid w:val="00712C94"/>
    <w:rsid w:val="00716139"/>
    <w:rsid w:val="007257DA"/>
    <w:rsid w:val="00725A45"/>
    <w:rsid w:val="00726FA3"/>
    <w:rsid w:val="007361BE"/>
    <w:rsid w:val="00736961"/>
    <w:rsid w:val="0074128F"/>
    <w:rsid w:val="0074265B"/>
    <w:rsid w:val="00742F96"/>
    <w:rsid w:val="00747546"/>
    <w:rsid w:val="00754A2E"/>
    <w:rsid w:val="00756819"/>
    <w:rsid w:val="00760AB4"/>
    <w:rsid w:val="00762578"/>
    <w:rsid w:val="007649FE"/>
    <w:rsid w:val="00765F73"/>
    <w:rsid w:val="00772791"/>
    <w:rsid w:val="00777B8C"/>
    <w:rsid w:val="00780181"/>
    <w:rsid w:val="00780CEF"/>
    <w:rsid w:val="00786577"/>
    <w:rsid w:val="0079073C"/>
    <w:rsid w:val="007924F8"/>
    <w:rsid w:val="00793F87"/>
    <w:rsid w:val="007A03E7"/>
    <w:rsid w:val="007B08AA"/>
    <w:rsid w:val="007B4583"/>
    <w:rsid w:val="007C0CAF"/>
    <w:rsid w:val="007C196E"/>
    <w:rsid w:val="007C2A65"/>
    <w:rsid w:val="007C355B"/>
    <w:rsid w:val="007C4F1E"/>
    <w:rsid w:val="007C689B"/>
    <w:rsid w:val="007D347C"/>
    <w:rsid w:val="007D42F0"/>
    <w:rsid w:val="007D5CDE"/>
    <w:rsid w:val="0080608E"/>
    <w:rsid w:val="00811297"/>
    <w:rsid w:val="00812AC4"/>
    <w:rsid w:val="008222BF"/>
    <w:rsid w:val="00823DF1"/>
    <w:rsid w:val="00824477"/>
    <w:rsid w:val="00825116"/>
    <w:rsid w:val="00832CA1"/>
    <w:rsid w:val="0084049D"/>
    <w:rsid w:val="0084319B"/>
    <w:rsid w:val="00843338"/>
    <w:rsid w:val="008441A1"/>
    <w:rsid w:val="0084515D"/>
    <w:rsid w:val="00847029"/>
    <w:rsid w:val="00847164"/>
    <w:rsid w:val="00850FA4"/>
    <w:rsid w:val="008512C8"/>
    <w:rsid w:val="00851B3E"/>
    <w:rsid w:val="008555DC"/>
    <w:rsid w:val="00855A15"/>
    <w:rsid w:val="00855F30"/>
    <w:rsid w:val="00856331"/>
    <w:rsid w:val="00864919"/>
    <w:rsid w:val="008656BF"/>
    <w:rsid w:val="00871317"/>
    <w:rsid w:val="00871E0A"/>
    <w:rsid w:val="0087429D"/>
    <w:rsid w:val="0087452F"/>
    <w:rsid w:val="00875CBB"/>
    <w:rsid w:val="0088018D"/>
    <w:rsid w:val="00882E64"/>
    <w:rsid w:val="0089168C"/>
    <w:rsid w:val="008920B6"/>
    <w:rsid w:val="0089672F"/>
    <w:rsid w:val="008A339B"/>
    <w:rsid w:val="008A5131"/>
    <w:rsid w:val="008A5E7D"/>
    <w:rsid w:val="008B066B"/>
    <w:rsid w:val="008B2B8C"/>
    <w:rsid w:val="008B56DD"/>
    <w:rsid w:val="008B7B1A"/>
    <w:rsid w:val="008C346B"/>
    <w:rsid w:val="008C6637"/>
    <w:rsid w:val="008C7AF6"/>
    <w:rsid w:val="008D2428"/>
    <w:rsid w:val="008E1F08"/>
    <w:rsid w:val="008F1D99"/>
    <w:rsid w:val="008F22B2"/>
    <w:rsid w:val="008F2B26"/>
    <w:rsid w:val="00902CB0"/>
    <w:rsid w:val="009034F6"/>
    <w:rsid w:val="00904158"/>
    <w:rsid w:val="009102E9"/>
    <w:rsid w:val="009114CF"/>
    <w:rsid w:val="00913E80"/>
    <w:rsid w:val="00916B7C"/>
    <w:rsid w:val="00917081"/>
    <w:rsid w:val="009224C9"/>
    <w:rsid w:val="00922616"/>
    <w:rsid w:val="009234F2"/>
    <w:rsid w:val="0092541D"/>
    <w:rsid w:val="00926B07"/>
    <w:rsid w:val="00927B38"/>
    <w:rsid w:val="00930D6B"/>
    <w:rsid w:val="009335D2"/>
    <w:rsid w:val="0093744F"/>
    <w:rsid w:val="00940293"/>
    <w:rsid w:val="00940542"/>
    <w:rsid w:val="00945217"/>
    <w:rsid w:val="009476AD"/>
    <w:rsid w:val="00951842"/>
    <w:rsid w:val="009529E0"/>
    <w:rsid w:val="00955F24"/>
    <w:rsid w:val="00956B1D"/>
    <w:rsid w:val="00965857"/>
    <w:rsid w:val="00966319"/>
    <w:rsid w:val="00967DBF"/>
    <w:rsid w:val="0097151F"/>
    <w:rsid w:val="00972994"/>
    <w:rsid w:val="009740F8"/>
    <w:rsid w:val="009759B4"/>
    <w:rsid w:val="00981915"/>
    <w:rsid w:val="00982D4A"/>
    <w:rsid w:val="00987F14"/>
    <w:rsid w:val="00991898"/>
    <w:rsid w:val="0099265F"/>
    <w:rsid w:val="00992B4E"/>
    <w:rsid w:val="00992C7C"/>
    <w:rsid w:val="00994F36"/>
    <w:rsid w:val="00995135"/>
    <w:rsid w:val="009A1520"/>
    <w:rsid w:val="009A1881"/>
    <w:rsid w:val="009A450A"/>
    <w:rsid w:val="009A7E41"/>
    <w:rsid w:val="009B2487"/>
    <w:rsid w:val="009B2F4D"/>
    <w:rsid w:val="009B394E"/>
    <w:rsid w:val="009B482E"/>
    <w:rsid w:val="009B6152"/>
    <w:rsid w:val="009B665B"/>
    <w:rsid w:val="009B7F87"/>
    <w:rsid w:val="009C0E03"/>
    <w:rsid w:val="009C4C90"/>
    <w:rsid w:val="009C534F"/>
    <w:rsid w:val="009C5A07"/>
    <w:rsid w:val="009D1081"/>
    <w:rsid w:val="009D1652"/>
    <w:rsid w:val="009D2C20"/>
    <w:rsid w:val="009D42FE"/>
    <w:rsid w:val="009D5D4A"/>
    <w:rsid w:val="009E08EA"/>
    <w:rsid w:val="009E27A4"/>
    <w:rsid w:val="009F0433"/>
    <w:rsid w:val="009F2C5D"/>
    <w:rsid w:val="009F5DAD"/>
    <w:rsid w:val="00A01AE8"/>
    <w:rsid w:val="00A05906"/>
    <w:rsid w:val="00A119BE"/>
    <w:rsid w:val="00A1338F"/>
    <w:rsid w:val="00A17F97"/>
    <w:rsid w:val="00A20A0D"/>
    <w:rsid w:val="00A22D08"/>
    <w:rsid w:val="00A23808"/>
    <w:rsid w:val="00A25248"/>
    <w:rsid w:val="00A311F1"/>
    <w:rsid w:val="00A3233F"/>
    <w:rsid w:val="00A331DD"/>
    <w:rsid w:val="00A4179C"/>
    <w:rsid w:val="00A43A34"/>
    <w:rsid w:val="00A448DC"/>
    <w:rsid w:val="00A45123"/>
    <w:rsid w:val="00A45C34"/>
    <w:rsid w:val="00A46A53"/>
    <w:rsid w:val="00A47E10"/>
    <w:rsid w:val="00A501E0"/>
    <w:rsid w:val="00A5508B"/>
    <w:rsid w:val="00A57619"/>
    <w:rsid w:val="00A60A64"/>
    <w:rsid w:val="00A62145"/>
    <w:rsid w:val="00A654F9"/>
    <w:rsid w:val="00A6655E"/>
    <w:rsid w:val="00A67682"/>
    <w:rsid w:val="00A676A7"/>
    <w:rsid w:val="00A76789"/>
    <w:rsid w:val="00A76F8F"/>
    <w:rsid w:val="00A77B85"/>
    <w:rsid w:val="00A77E44"/>
    <w:rsid w:val="00A837EB"/>
    <w:rsid w:val="00A92B7A"/>
    <w:rsid w:val="00AA158C"/>
    <w:rsid w:val="00AA3712"/>
    <w:rsid w:val="00AA56E5"/>
    <w:rsid w:val="00AA5C9E"/>
    <w:rsid w:val="00AB0D6C"/>
    <w:rsid w:val="00AB33BD"/>
    <w:rsid w:val="00AB671C"/>
    <w:rsid w:val="00AB6FC4"/>
    <w:rsid w:val="00AC4B0F"/>
    <w:rsid w:val="00AD2399"/>
    <w:rsid w:val="00AD3378"/>
    <w:rsid w:val="00AD6B62"/>
    <w:rsid w:val="00AE5DA6"/>
    <w:rsid w:val="00AE6E7D"/>
    <w:rsid w:val="00AF1290"/>
    <w:rsid w:val="00AF1E63"/>
    <w:rsid w:val="00AF4902"/>
    <w:rsid w:val="00AF5384"/>
    <w:rsid w:val="00B0211E"/>
    <w:rsid w:val="00B0232A"/>
    <w:rsid w:val="00B02B71"/>
    <w:rsid w:val="00B106EC"/>
    <w:rsid w:val="00B1179B"/>
    <w:rsid w:val="00B124D9"/>
    <w:rsid w:val="00B12AA8"/>
    <w:rsid w:val="00B14AB5"/>
    <w:rsid w:val="00B14B23"/>
    <w:rsid w:val="00B15D5D"/>
    <w:rsid w:val="00B200F9"/>
    <w:rsid w:val="00B20A8E"/>
    <w:rsid w:val="00B21708"/>
    <w:rsid w:val="00B2365E"/>
    <w:rsid w:val="00B308B6"/>
    <w:rsid w:val="00B346A1"/>
    <w:rsid w:val="00B41FD5"/>
    <w:rsid w:val="00B47EBB"/>
    <w:rsid w:val="00B5253C"/>
    <w:rsid w:val="00B54810"/>
    <w:rsid w:val="00B5559D"/>
    <w:rsid w:val="00B62FC1"/>
    <w:rsid w:val="00B66C53"/>
    <w:rsid w:val="00B7069B"/>
    <w:rsid w:val="00B80E48"/>
    <w:rsid w:val="00B85833"/>
    <w:rsid w:val="00B8634E"/>
    <w:rsid w:val="00B87A7B"/>
    <w:rsid w:val="00B93C61"/>
    <w:rsid w:val="00B9600B"/>
    <w:rsid w:val="00BA1445"/>
    <w:rsid w:val="00BA61D7"/>
    <w:rsid w:val="00BB2520"/>
    <w:rsid w:val="00BB3889"/>
    <w:rsid w:val="00BB69DE"/>
    <w:rsid w:val="00BC25C2"/>
    <w:rsid w:val="00BC285E"/>
    <w:rsid w:val="00BC3525"/>
    <w:rsid w:val="00BC75B2"/>
    <w:rsid w:val="00BD0C8A"/>
    <w:rsid w:val="00BD3CA2"/>
    <w:rsid w:val="00BD5193"/>
    <w:rsid w:val="00BD5366"/>
    <w:rsid w:val="00BE3EEA"/>
    <w:rsid w:val="00BE7C71"/>
    <w:rsid w:val="00BF1A42"/>
    <w:rsid w:val="00C01B71"/>
    <w:rsid w:val="00C0277A"/>
    <w:rsid w:val="00C16726"/>
    <w:rsid w:val="00C2644D"/>
    <w:rsid w:val="00C27837"/>
    <w:rsid w:val="00C27A1B"/>
    <w:rsid w:val="00C31F2D"/>
    <w:rsid w:val="00C35623"/>
    <w:rsid w:val="00C3784A"/>
    <w:rsid w:val="00C41BC8"/>
    <w:rsid w:val="00C4394F"/>
    <w:rsid w:val="00C443DF"/>
    <w:rsid w:val="00C44F9E"/>
    <w:rsid w:val="00C453F2"/>
    <w:rsid w:val="00C4704C"/>
    <w:rsid w:val="00C532F0"/>
    <w:rsid w:val="00C536FA"/>
    <w:rsid w:val="00C5403B"/>
    <w:rsid w:val="00C56A17"/>
    <w:rsid w:val="00C60C7A"/>
    <w:rsid w:val="00C63B62"/>
    <w:rsid w:val="00C669AB"/>
    <w:rsid w:val="00C66C03"/>
    <w:rsid w:val="00C67293"/>
    <w:rsid w:val="00C73B44"/>
    <w:rsid w:val="00C73DB2"/>
    <w:rsid w:val="00C76273"/>
    <w:rsid w:val="00C80467"/>
    <w:rsid w:val="00C85389"/>
    <w:rsid w:val="00C93D91"/>
    <w:rsid w:val="00CA47CD"/>
    <w:rsid w:val="00CB00F2"/>
    <w:rsid w:val="00CB2269"/>
    <w:rsid w:val="00CB3018"/>
    <w:rsid w:val="00CB40FF"/>
    <w:rsid w:val="00CB62C6"/>
    <w:rsid w:val="00CC16B0"/>
    <w:rsid w:val="00CC1C3B"/>
    <w:rsid w:val="00CC450A"/>
    <w:rsid w:val="00CC4513"/>
    <w:rsid w:val="00CC59D8"/>
    <w:rsid w:val="00CC7789"/>
    <w:rsid w:val="00CE123A"/>
    <w:rsid w:val="00CE1354"/>
    <w:rsid w:val="00CE1879"/>
    <w:rsid w:val="00CE3EA2"/>
    <w:rsid w:val="00CE79C5"/>
    <w:rsid w:val="00CE7CA1"/>
    <w:rsid w:val="00CF21F2"/>
    <w:rsid w:val="00CF4E48"/>
    <w:rsid w:val="00CF54DE"/>
    <w:rsid w:val="00CF7EE5"/>
    <w:rsid w:val="00D045C7"/>
    <w:rsid w:val="00D07E13"/>
    <w:rsid w:val="00D10117"/>
    <w:rsid w:val="00D11E2A"/>
    <w:rsid w:val="00D14AD0"/>
    <w:rsid w:val="00D17D8F"/>
    <w:rsid w:val="00D20DA2"/>
    <w:rsid w:val="00D23103"/>
    <w:rsid w:val="00D23BE9"/>
    <w:rsid w:val="00D26332"/>
    <w:rsid w:val="00D31E75"/>
    <w:rsid w:val="00D336E5"/>
    <w:rsid w:val="00D37503"/>
    <w:rsid w:val="00D37619"/>
    <w:rsid w:val="00D40406"/>
    <w:rsid w:val="00D41C2B"/>
    <w:rsid w:val="00D44219"/>
    <w:rsid w:val="00D4505C"/>
    <w:rsid w:val="00D4517C"/>
    <w:rsid w:val="00D4747A"/>
    <w:rsid w:val="00D55878"/>
    <w:rsid w:val="00D564D0"/>
    <w:rsid w:val="00D57FF1"/>
    <w:rsid w:val="00D63D19"/>
    <w:rsid w:val="00D660A8"/>
    <w:rsid w:val="00D67729"/>
    <w:rsid w:val="00D777C7"/>
    <w:rsid w:val="00D8163B"/>
    <w:rsid w:val="00D81B60"/>
    <w:rsid w:val="00D82CA1"/>
    <w:rsid w:val="00D85659"/>
    <w:rsid w:val="00D91CCA"/>
    <w:rsid w:val="00DA3981"/>
    <w:rsid w:val="00DA3FCB"/>
    <w:rsid w:val="00DB2FC8"/>
    <w:rsid w:val="00DB552D"/>
    <w:rsid w:val="00DC0AFE"/>
    <w:rsid w:val="00DC68AD"/>
    <w:rsid w:val="00DD4D59"/>
    <w:rsid w:val="00DD61FE"/>
    <w:rsid w:val="00DE1D2A"/>
    <w:rsid w:val="00DE677C"/>
    <w:rsid w:val="00DF1923"/>
    <w:rsid w:val="00DF2965"/>
    <w:rsid w:val="00DF4173"/>
    <w:rsid w:val="00DF5C42"/>
    <w:rsid w:val="00DF608F"/>
    <w:rsid w:val="00DF698D"/>
    <w:rsid w:val="00DF6DD0"/>
    <w:rsid w:val="00E07B7B"/>
    <w:rsid w:val="00E131CD"/>
    <w:rsid w:val="00E13C58"/>
    <w:rsid w:val="00E13ECD"/>
    <w:rsid w:val="00E22722"/>
    <w:rsid w:val="00E22ED8"/>
    <w:rsid w:val="00E24A57"/>
    <w:rsid w:val="00E325ED"/>
    <w:rsid w:val="00E3550F"/>
    <w:rsid w:val="00E428EF"/>
    <w:rsid w:val="00E44A54"/>
    <w:rsid w:val="00E46E43"/>
    <w:rsid w:val="00E47B31"/>
    <w:rsid w:val="00E51BC1"/>
    <w:rsid w:val="00E568E8"/>
    <w:rsid w:val="00E570C1"/>
    <w:rsid w:val="00E57107"/>
    <w:rsid w:val="00E57B91"/>
    <w:rsid w:val="00E67498"/>
    <w:rsid w:val="00E71D77"/>
    <w:rsid w:val="00E734E3"/>
    <w:rsid w:val="00E74D0A"/>
    <w:rsid w:val="00E75021"/>
    <w:rsid w:val="00E75892"/>
    <w:rsid w:val="00E81811"/>
    <w:rsid w:val="00E82C56"/>
    <w:rsid w:val="00E82FA6"/>
    <w:rsid w:val="00E8310E"/>
    <w:rsid w:val="00E831E7"/>
    <w:rsid w:val="00E906A3"/>
    <w:rsid w:val="00E93A00"/>
    <w:rsid w:val="00E94462"/>
    <w:rsid w:val="00E94C62"/>
    <w:rsid w:val="00E954D0"/>
    <w:rsid w:val="00E95856"/>
    <w:rsid w:val="00E974D7"/>
    <w:rsid w:val="00EA1344"/>
    <w:rsid w:val="00EA289B"/>
    <w:rsid w:val="00EB34A3"/>
    <w:rsid w:val="00EB540B"/>
    <w:rsid w:val="00EC07DB"/>
    <w:rsid w:val="00EC378D"/>
    <w:rsid w:val="00EC6824"/>
    <w:rsid w:val="00EC68FB"/>
    <w:rsid w:val="00EC7948"/>
    <w:rsid w:val="00ED37F6"/>
    <w:rsid w:val="00ED746A"/>
    <w:rsid w:val="00EE3F60"/>
    <w:rsid w:val="00EE5720"/>
    <w:rsid w:val="00EE6B9E"/>
    <w:rsid w:val="00EE7CBD"/>
    <w:rsid w:val="00EF1BAB"/>
    <w:rsid w:val="00EF1F52"/>
    <w:rsid w:val="00F00E16"/>
    <w:rsid w:val="00F01103"/>
    <w:rsid w:val="00F10314"/>
    <w:rsid w:val="00F11260"/>
    <w:rsid w:val="00F13548"/>
    <w:rsid w:val="00F17733"/>
    <w:rsid w:val="00F30474"/>
    <w:rsid w:val="00F37A1E"/>
    <w:rsid w:val="00F471D9"/>
    <w:rsid w:val="00F50AA5"/>
    <w:rsid w:val="00F53B9A"/>
    <w:rsid w:val="00F55354"/>
    <w:rsid w:val="00F612CC"/>
    <w:rsid w:val="00F62B3F"/>
    <w:rsid w:val="00F6351E"/>
    <w:rsid w:val="00F63EED"/>
    <w:rsid w:val="00F649DF"/>
    <w:rsid w:val="00F64A46"/>
    <w:rsid w:val="00F64A99"/>
    <w:rsid w:val="00F6602E"/>
    <w:rsid w:val="00F734A5"/>
    <w:rsid w:val="00F741D9"/>
    <w:rsid w:val="00F7647E"/>
    <w:rsid w:val="00F76AAA"/>
    <w:rsid w:val="00F80526"/>
    <w:rsid w:val="00F81C2A"/>
    <w:rsid w:val="00F906D6"/>
    <w:rsid w:val="00F9202A"/>
    <w:rsid w:val="00F931AD"/>
    <w:rsid w:val="00F94E97"/>
    <w:rsid w:val="00FA2518"/>
    <w:rsid w:val="00FB7303"/>
    <w:rsid w:val="00FB7658"/>
    <w:rsid w:val="00FC01EC"/>
    <w:rsid w:val="00FC1ECF"/>
    <w:rsid w:val="00FC234E"/>
    <w:rsid w:val="00FC2E78"/>
    <w:rsid w:val="00FC384A"/>
    <w:rsid w:val="00FC5594"/>
    <w:rsid w:val="00FC648B"/>
    <w:rsid w:val="00FD06EA"/>
    <w:rsid w:val="00FE5095"/>
    <w:rsid w:val="00FE6368"/>
    <w:rsid w:val="00FF527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paragraph" w:styleId="aff0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1">
    <w:name w:val="Balloon Text"/>
    <w:basedOn w:val="a"/>
    <w:link w:val="aff2"/>
    <w:uiPriority w:val="99"/>
    <w:semiHidden/>
    <w:unhideWhenUsed/>
    <w:rsid w:val="005F1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註解方塊文字 字元"/>
    <w:basedOn w:val="a0"/>
    <w:link w:val="aff1"/>
    <w:uiPriority w:val="99"/>
    <w:semiHidden/>
    <w:rsid w:val="005F1B74"/>
    <w:rPr>
      <w:rFonts w:asciiTheme="majorHAnsi" w:eastAsiaTheme="majorEastAsia" w:hAnsiTheme="majorHAnsi" w:cstheme="majorBidi"/>
      <w:sz w:val="18"/>
      <w:szCs w:val="18"/>
    </w:rPr>
  </w:style>
  <w:style w:type="paragraph" w:styleId="aff3">
    <w:name w:val="header"/>
    <w:basedOn w:val="a"/>
    <w:link w:val="aff4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4">
    <w:name w:val="頁首 字元"/>
    <w:basedOn w:val="a0"/>
    <w:link w:val="aff3"/>
    <w:uiPriority w:val="99"/>
    <w:rsid w:val="003C7092"/>
  </w:style>
  <w:style w:type="paragraph" w:styleId="aff5">
    <w:name w:val="footer"/>
    <w:basedOn w:val="a"/>
    <w:link w:val="aff6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6">
    <w:name w:val="頁尾 字元"/>
    <w:basedOn w:val="a0"/>
    <w:link w:val="aff5"/>
    <w:uiPriority w:val="99"/>
    <w:rsid w:val="003C7092"/>
  </w:style>
  <w:style w:type="table" w:styleId="aff7">
    <w:name w:val="Table Grid"/>
    <w:basedOn w:val="a1"/>
    <w:uiPriority w:val="39"/>
    <w:rsid w:val="00060D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8">
    <w:name w:val="No Spacing"/>
    <w:uiPriority w:val="1"/>
    <w:qFormat/>
    <w:rsid w:val="00B1179B"/>
  </w:style>
  <w:style w:type="paragraph" w:customStyle="1" w:styleId="Default">
    <w:name w:val="Default"/>
    <w:rsid w:val="0039306C"/>
    <w:pPr>
      <w:autoSpaceDE w:val="0"/>
      <w:autoSpaceDN w:val="0"/>
      <w:adjustRightInd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color w:val="auto"/>
      <w:sz w:val="24"/>
      <w:szCs w:val="24"/>
    </w:rPr>
  </w:style>
  <w:style w:type="numbering" w:customStyle="1" w:styleId="10">
    <w:name w:val="無清單1"/>
    <w:next w:val="a2"/>
    <w:uiPriority w:val="99"/>
    <w:semiHidden/>
    <w:unhideWhenUsed/>
    <w:rsid w:val="00323660"/>
  </w:style>
  <w:style w:type="table" w:customStyle="1" w:styleId="TableNormal1">
    <w:name w:val="Table Normal1"/>
    <w:rsid w:val="00323660"/>
    <w:rPr>
      <w:rFonts w:eastAsia="新細明體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表格格線1"/>
    <w:basedOn w:val="a1"/>
    <w:next w:val="aff7"/>
    <w:uiPriority w:val="39"/>
    <w:rsid w:val="00323660"/>
    <w:pPr>
      <w:ind w:firstLine="0"/>
      <w:jc w:val="left"/>
    </w:pPr>
    <w:rPr>
      <w:rFonts w:eastAsia="新細明體"/>
      <w:color w:val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paragraph" w:styleId="aff0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1">
    <w:name w:val="Balloon Text"/>
    <w:basedOn w:val="a"/>
    <w:link w:val="aff2"/>
    <w:uiPriority w:val="99"/>
    <w:semiHidden/>
    <w:unhideWhenUsed/>
    <w:rsid w:val="005F1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註解方塊文字 字元"/>
    <w:basedOn w:val="a0"/>
    <w:link w:val="aff1"/>
    <w:uiPriority w:val="99"/>
    <w:semiHidden/>
    <w:rsid w:val="005F1B74"/>
    <w:rPr>
      <w:rFonts w:asciiTheme="majorHAnsi" w:eastAsiaTheme="majorEastAsia" w:hAnsiTheme="majorHAnsi" w:cstheme="majorBidi"/>
      <w:sz w:val="18"/>
      <w:szCs w:val="18"/>
    </w:rPr>
  </w:style>
  <w:style w:type="paragraph" w:styleId="aff3">
    <w:name w:val="header"/>
    <w:basedOn w:val="a"/>
    <w:link w:val="aff4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4">
    <w:name w:val="頁首 字元"/>
    <w:basedOn w:val="a0"/>
    <w:link w:val="aff3"/>
    <w:uiPriority w:val="99"/>
    <w:rsid w:val="003C7092"/>
  </w:style>
  <w:style w:type="paragraph" w:styleId="aff5">
    <w:name w:val="footer"/>
    <w:basedOn w:val="a"/>
    <w:link w:val="aff6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6">
    <w:name w:val="頁尾 字元"/>
    <w:basedOn w:val="a0"/>
    <w:link w:val="aff5"/>
    <w:uiPriority w:val="99"/>
    <w:rsid w:val="003C7092"/>
  </w:style>
  <w:style w:type="table" w:styleId="aff7">
    <w:name w:val="Table Grid"/>
    <w:basedOn w:val="a1"/>
    <w:uiPriority w:val="39"/>
    <w:rsid w:val="00060D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8">
    <w:name w:val="No Spacing"/>
    <w:uiPriority w:val="1"/>
    <w:qFormat/>
    <w:rsid w:val="00B1179B"/>
  </w:style>
  <w:style w:type="paragraph" w:customStyle="1" w:styleId="Default">
    <w:name w:val="Default"/>
    <w:rsid w:val="0039306C"/>
    <w:pPr>
      <w:autoSpaceDE w:val="0"/>
      <w:autoSpaceDN w:val="0"/>
      <w:adjustRightInd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color w:val="auto"/>
      <w:sz w:val="24"/>
      <w:szCs w:val="24"/>
    </w:rPr>
  </w:style>
  <w:style w:type="numbering" w:customStyle="1" w:styleId="10">
    <w:name w:val="無清單1"/>
    <w:next w:val="a2"/>
    <w:uiPriority w:val="99"/>
    <w:semiHidden/>
    <w:unhideWhenUsed/>
    <w:rsid w:val="00323660"/>
  </w:style>
  <w:style w:type="table" w:customStyle="1" w:styleId="TableNormal1">
    <w:name w:val="Table Normal1"/>
    <w:rsid w:val="00323660"/>
    <w:rPr>
      <w:rFonts w:eastAsia="新細明體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表格格線1"/>
    <w:basedOn w:val="a1"/>
    <w:next w:val="aff7"/>
    <w:uiPriority w:val="39"/>
    <w:rsid w:val="00323660"/>
    <w:pPr>
      <w:ind w:firstLine="0"/>
      <w:jc w:val="left"/>
    </w:pPr>
    <w:rPr>
      <w:rFonts w:eastAsia="新細明體"/>
      <w:color w:val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2D703-1C53-46A7-BF43-D4D0C5791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</Pages>
  <Words>3104</Words>
  <Characters>17696</Characters>
  <Application>Microsoft Office Word</Application>
  <DocSecurity>0</DocSecurity>
  <Lines>147</Lines>
  <Paragraphs>41</Paragraphs>
  <ScaleCrop>false</ScaleCrop>
  <Company>Hewlett-Packard Company</Company>
  <LinksUpToDate>false</LinksUpToDate>
  <CharactersWithSpaces>20759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leard</dc:creator>
  <cp:lastModifiedBy>user</cp:lastModifiedBy>
  <cp:revision>2</cp:revision>
  <cp:lastPrinted>2018-11-20T02:54:00Z</cp:lastPrinted>
  <dcterms:created xsi:type="dcterms:W3CDTF">2019-12-11T08:02:00Z</dcterms:created>
  <dcterms:modified xsi:type="dcterms:W3CDTF">2019-12-11T08:02:00Z</dcterms:modified>
</cp:coreProperties>
</file>