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6C" w:rsidRPr="002816C5" w:rsidRDefault="002816C5" w:rsidP="00B6049C">
      <w:pPr>
        <w:jc w:val="center"/>
        <w:rPr>
          <w:rFonts w:ascii="Times New Roman" w:eastAsia="標楷體" w:hAnsi="Times New Roman"/>
          <w:b/>
          <w:color w:val="000000" w:themeColor="text1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</w:t>
      </w:r>
      <w:r w:rsidR="00B6049C" w:rsidRPr="002816C5">
        <w:rPr>
          <w:rFonts w:ascii="Times New Roman" w:eastAsia="標楷體" w:hAnsi="Times New Roman" w:hint="eastAsia"/>
          <w:b/>
          <w:color w:val="000000" w:themeColor="text1"/>
          <w:sz w:val="30"/>
          <w:szCs w:val="30"/>
        </w:rPr>
        <w:t>作文教學：</w:t>
      </w:r>
      <w:r w:rsidR="00EA7E6C" w:rsidRPr="002816C5">
        <w:rPr>
          <w:rFonts w:ascii="Times New Roman" w:eastAsia="標楷體" w:hAnsi="Times New Roman" w:hint="eastAsia"/>
          <w:b/>
          <w:color w:val="000000" w:themeColor="text1"/>
          <w:sz w:val="30"/>
          <w:szCs w:val="30"/>
        </w:rPr>
        <w:t>抒情文</w:t>
      </w:r>
      <w:r w:rsidRPr="002816C5">
        <w:rPr>
          <w:rFonts w:ascii="Times New Roman" w:eastAsia="標楷體" w:hAnsi="Times New Roman" w:hint="eastAsia"/>
          <w:b/>
          <w:color w:val="000000" w:themeColor="text1"/>
          <w:sz w:val="30"/>
          <w:szCs w:val="30"/>
        </w:rPr>
        <w:t xml:space="preserve">               </w:t>
      </w:r>
      <w:r w:rsidRPr="002816C5">
        <w:rPr>
          <w:rFonts w:ascii="Times New Roman" w:eastAsia="標楷體" w:hAnsi="Times New Roman" w:hint="eastAsia"/>
          <w:b/>
          <w:color w:val="000000" w:themeColor="text1"/>
          <w:sz w:val="30"/>
          <w:szCs w:val="30"/>
        </w:rPr>
        <w:t>方文彬老師</w:t>
      </w:r>
    </w:p>
    <w:p w:rsidR="00F80D2F" w:rsidRPr="00B6049C" w:rsidRDefault="00EA7E6C" w:rsidP="00EA7E6C">
      <w:pPr>
        <w:ind w:firstLineChars="200" w:firstLine="540"/>
        <w:rPr>
          <w:sz w:val="27"/>
          <w:szCs w:val="27"/>
        </w:rPr>
      </w:pPr>
      <w:r w:rsidRPr="00B6049C">
        <w:rPr>
          <w:sz w:val="27"/>
          <w:szCs w:val="27"/>
        </w:rPr>
        <w:t>人的感情有「</w:t>
      </w:r>
      <w:r w:rsidRPr="00B6049C">
        <w:rPr>
          <w:b/>
          <w:sz w:val="27"/>
          <w:szCs w:val="27"/>
        </w:rPr>
        <w:t>喜、怒、哀、懼、愛、惡、欲</w:t>
      </w:r>
      <w:r w:rsidRPr="00B6049C">
        <w:rPr>
          <w:sz w:val="27"/>
          <w:szCs w:val="27"/>
        </w:rPr>
        <w:t>」七大類，抒情文所抒發的，主要是這七大類中「高尚」的部分，如親情、友情、愛情、感恩之情、懷舊之情</w:t>
      </w:r>
      <w:r w:rsidRPr="00B6049C">
        <w:rPr>
          <w:sz w:val="27"/>
          <w:szCs w:val="27"/>
        </w:rPr>
        <w:t>……</w:t>
      </w:r>
      <w:r w:rsidRPr="00B6049C">
        <w:rPr>
          <w:sz w:val="27"/>
          <w:szCs w:val="27"/>
        </w:rPr>
        <w:t>。這些高尚的情感，都是發自內心而自然流露出來的，不但可以給讀者情感教育，更可洗滌並淨化讀者的心靈。抒情文貴在「真」，「真」就是感情自然的流露。虛情假意的抒情文只會讓人反胃，無法打動讀者的心靈。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kern w:val="0"/>
          <w:sz w:val="27"/>
          <w:szCs w:val="27"/>
        </w:rPr>
        <w:t>其實記敘文、論說文、應用文等任何文體都免不了感情的成分。必須要抒發情感才能扣人心弦，只是抒情文較偏重於感情的抒發。</w:t>
      </w:r>
      <w:bookmarkStart w:id="0" w:name="_GoBack"/>
      <w:bookmarkEnd w:id="0"/>
      <w:r w:rsidRPr="00B6049C">
        <w:rPr>
          <w:rFonts w:ascii="新細明體" w:eastAsia="新細明體" w:hAnsi="新細明體" w:cs="新細明體"/>
          <w:kern w:val="0"/>
          <w:sz w:val="27"/>
          <w:szCs w:val="27"/>
        </w:rPr>
        <w:t>感情本身既抽象又多變化，難以捉摸，難以用文詞表達，必須透過社會上的千百情態，和自然界的萬象景物來引發。因此，對事物的觀察要敏銳，對事理的體驗要深刻。通常可以引發感情的途徑，不外乎人、物、景、事、時……等，於是寫抒情文就可以從這幾方面切入。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〈一〉抒情文的開頭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color w:val="000000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t>１．以物引入法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bCs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Cs/>
          <w:color w:val="000000"/>
          <w:kern w:val="0"/>
          <w:sz w:val="27"/>
          <w:szCs w:val="27"/>
        </w:rPr>
        <w:t>就是所謂「睹物思情」，這裡的物包括動物、植物、寵物及景色等。狗、貓等寵物，與主人建立深厚的感情；繽紛百花，帶來賞心悅目的感覺；可愛的布偶，成了傾吐心聲的知己；汪洋大讓人體會人類的藐小。這些表面雖不能與人交談、或靜止不動，甚至沒有生命，沒有感情的物，的確可以溝通交流，而發生觸發某種感情，或寄託某種感情的作用。把它寫下來，就是抒情文。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t>２．以人引入法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kern w:val="0"/>
          <w:sz w:val="27"/>
          <w:szCs w:val="27"/>
        </w:rPr>
        <w:t>看見某一個人的形象，或聽見某一個人的聲音，都可能引發某一種感受。例如：看到一位拾金不昧的同學，可能會激發欽佩及效法的心情；親睹衣衫襤褸的乞丐，可能產生同情及救濟的心情。如果離開家鄉，遠離親人，心裡一定更多懷念，更多感嘆了！觀察別人的言行舉止，或懷念熟人都容易產生深刻的感受，濃濃的感情。這就是抒情文題材的來源。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t>３．以事引入法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 w:hint="eastAsia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kern w:val="0"/>
          <w:sz w:val="27"/>
          <w:szCs w:val="27"/>
        </w:rPr>
        <w:t>日常生活中，自己或他人不斷發生大大小小的事情。這些事情不管是喜悅的，是不幸的，都會激發感情。例如：車禍的發生，令人驚駭、同情、悲嘆；球賽的獲勝，令人興奮、爽快、歡喜。事情愈大，愈是扣人心弦；對自己的關係愈密切，情緒愈是激盪。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t>４．以景引入法</w:t>
      </w:r>
    </w:p>
    <w:p w:rsidR="00EA7E6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>觸景頗能傷情，當景物依舊而「人面不知何處去」時就頗為感傷。如果那個人是你最要好的朋友，而今天人永隔；或是最最親蜜的女友，而今瑟琶別抱。當你舊地重遊時，那兒的一花一草、一景一物，無不輕易勾起你錐心的回憶。抒發為文，一定感人至深。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lastRenderedPageBreak/>
        <w:t>５．以時引入法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>所謂「感時花濺淚，恨別鳥驚心」，由於時光的逝去，是月的無常，別離的懷想，也常會讓我們低徊不已。除了當今之事外，歷史上發生的大事，當我們面臨古蹟、古物時。遙想當年叱吒風雲、樹立典範，或歷盡滄桑、享盡榮華的古人，「而今安在哉」？不免引發崇仰、激昂、悲憤、惋惜等種種複雜的情緒。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kern w:val="0"/>
          <w:sz w:val="27"/>
          <w:szCs w:val="27"/>
        </w:rPr>
        <w:t>抒情文從物、人、景、時各方面的感觸入手，接下來可由「直接抒情」將感情直接敘述，毫不隱瞞，明白表達心聲，因而情感是濃烈的，可以寫得淋漓盡致，大快人心。也可以採「間接抒情」的方式，將感情透過象徵、暗示，以幽微含蓄的技巧，間接表現情感，產生欲語還休「琵琶半遮」的效果。可讓讀者慢慢玩味，仔細體會作者的感情。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〈二〉抒情文的寫作原則</w:t>
      </w:r>
    </w:p>
    <w:p w:rsidR="00EA7E6C" w:rsidRPr="00B6049C" w:rsidRDefault="00EA7E6C" w:rsidP="00EA7E6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Cs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Cs/>
          <w:kern w:val="0"/>
          <w:sz w:val="27"/>
          <w:szCs w:val="27"/>
        </w:rPr>
        <w:t>不管用的是哪一種表現手法，以下幾點原則是必須把握的；</w:t>
      </w:r>
    </w:p>
    <w:p w:rsidR="00EA7E6C" w:rsidRPr="00B6049C" w:rsidRDefault="00EA7E6C" w:rsidP="00EA7E6C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新細明體" w:eastAsia="新細明體" w:hAnsi="新細明體" w:cs="新細明體"/>
          <w:b/>
          <w:bCs/>
          <w:color w:val="000000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t>要情真意美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bCs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Cs/>
          <w:color w:val="000000"/>
          <w:kern w:val="0"/>
          <w:sz w:val="27"/>
          <w:szCs w:val="27"/>
        </w:rPr>
        <w:t>作文講究真情的流露，以情為主的抒情文更是如此。無病呻吟，裝模作樣的抒寫，讓人覺得無聊、勉強、虛偽。</w:t>
      </w:r>
      <w:r w:rsidRPr="00B6049C">
        <w:rPr>
          <w:rFonts w:ascii="新細明體" w:eastAsia="新細明體" w:hAnsi="新細明體" w:cs="新細明體"/>
          <w:bCs/>
          <w:kern w:val="0"/>
          <w:sz w:val="27"/>
          <w:szCs w:val="27"/>
        </w:rPr>
        <w:t>每個人都受性別、年齡、個性、環境、教育等因素的影響，而各擁不同的思想和情感，對於所接觸的人、事、物都不會有完全一致的感受和反應。因此，沒有必要隨著他人依樣畫葫蘆，也不應該編造虛偽的感慨。真摯的表現自己的感受、感慨、感情，才能寫出情真意美的抒情文。</w:t>
      </w:r>
    </w:p>
    <w:p w:rsidR="00EA7E6C" w:rsidRPr="00B6049C" w:rsidRDefault="00EA7E6C" w:rsidP="00EA7E6C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新細明體" w:eastAsia="新細明體" w:hAnsi="新細明體" w:cs="新細明體"/>
          <w:b/>
          <w:bCs/>
          <w:color w:val="000000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t>要文詞生動</w:t>
      </w:r>
    </w:p>
    <w:p w:rsidR="00EA7E6C" w:rsidRPr="00B6049C" w:rsidRDefault="00EA7E6C" w:rsidP="00EA7E6C">
      <w:pPr>
        <w:widowControl/>
        <w:spacing w:before="100" w:beforeAutospacing="1" w:after="100" w:afterAutospacing="1"/>
        <w:ind w:firstLineChars="200" w:firstLine="540"/>
        <w:rPr>
          <w:rFonts w:ascii="新細明體" w:eastAsia="新細明體" w:hAnsi="新細明體" w:cs="新細明體"/>
          <w:bCs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Cs/>
          <w:color w:val="000000"/>
          <w:kern w:val="0"/>
          <w:sz w:val="27"/>
          <w:szCs w:val="27"/>
        </w:rPr>
        <w:t>抒發抽象的感情有賴於文詞的巧妙運用；刻畫微妙的感情，更要藉文詞的靈活運用。最理想的抒情文是「情盡乎辭」，也就是心理懷有十分感情，文詞也表達了十分；而不是文詞無法盡情吐露的「情溢乎辭」，或言過其實的「辭溢乎情」。</w:t>
      </w:r>
      <w:r w:rsidRPr="00B6049C">
        <w:rPr>
          <w:rFonts w:ascii="新細明體" w:eastAsia="新細明體" w:hAnsi="新細明體" w:cs="新細明體"/>
          <w:bCs/>
          <w:kern w:val="0"/>
          <w:sz w:val="27"/>
          <w:szCs w:val="27"/>
        </w:rPr>
        <w:t>因此，要寫好抒情文，除了本身擁有豐沛的感情，和靈敏的感受力以外，也要有豐富的文詞，及運用、修飾文句的技巧，才能寫出生動、新穎，感人至深的抒情文。</w:t>
      </w:r>
    </w:p>
    <w:p w:rsidR="00EA7E6C" w:rsidRPr="00B6049C" w:rsidRDefault="00EA7E6C" w:rsidP="00EA7E6C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新細明體" w:eastAsia="新細明體" w:hAnsi="新細明體" w:cs="新細明體"/>
          <w:b/>
          <w:bCs/>
          <w:color w:val="000000"/>
          <w:kern w:val="0"/>
          <w:sz w:val="27"/>
          <w:szCs w:val="27"/>
        </w:rPr>
      </w:pPr>
      <w:r w:rsidRPr="00B6049C">
        <w:rPr>
          <w:rFonts w:ascii="新細明體" w:eastAsia="新細明體" w:hAnsi="新細明體" w:cs="新細明體"/>
          <w:b/>
          <w:bCs/>
          <w:color w:val="800080"/>
          <w:kern w:val="0"/>
          <w:sz w:val="27"/>
          <w:szCs w:val="27"/>
        </w:rPr>
        <w:t>要節制理智</w:t>
      </w:r>
    </w:p>
    <w:p w:rsidR="00EA7E6C" w:rsidRPr="00EA7E6C" w:rsidRDefault="00EA7E6C" w:rsidP="00540624">
      <w:pPr>
        <w:widowControl/>
        <w:spacing w:before="100" w:beforeAutospacing="1" w:after="100" w:afterAutospacing="1"/>
        <w:ind w:firstLineChars="200" w:firstLine="540"/>
      </w:pPr>
      <w:r w:rsidRPr="00B6049C">
        <w:rPr>
          <w:rFonts w:ascii="新細明體" w:eastAsia="新細明體" w:hAnsi="新細明體" w:cs="新細明體"/>
          <w:bCs/>
          <w:color w:val="000000"/>
          <w:kern w:val="0"/>
          <w:sz w:val="27"/>
          <w:szCs w:val="27"/>
        </w:rPr>
        <w:t>感情的抒寫要藉事物來引導，所以在抒情文裡難免要記敘事物，也可能引出蘊藏在事物裡的道理。不過抒情文畢竟以至情為主，不論是採取奔放的、迴盪的，含蓄的表達方式，總是以宣泄豐沛的感情最為重要。不能過於理性，冷卻感性，壓抑感情，而變成講道理的論說文。</w:t>
      </w:r>
    </w:p>
    <w:sectPr w:rsidR="00EA7E6C" w:rsidRPr="00EA7E6C" w:rsidSect="00B6049C">
      <w:foot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E0" w:rsidRDefault="004B4AE0" w:rsidP="00B6049C">
      <w:r>
        <w:separator/>
      </w:r>
    </w:p>
  </w:endnote>
  <w:endnote w:type="continuationSeparator" w:id="0">
    <w:p w:rsidR="004B4AE0" w:rsidRDefault="004B4AE0" w:rsidP="00B6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783852"/>
      <w:docPartObj>
        <w:docPartGallery w:val="Page Numbers (Bottom of Page)"/>
        <w:docPartUnique/>
      </w:docPartObj>
    </w:sdtPr>
    <w:sdtContent>
      <w:p w:rsidR="00B6049C" w:rsidRDefault="00B604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24" w:rsidRPr="00540624">
          <w:rPr>
            <w:noProof/>
            <w:lang w:val="zh-TW"/>
          </w:rPr>
          <w:t>1</w:t>
        </w:r>
        <w:r>
          <w:fldChar w:fldCharType="end"/>
        </w:r>
      </w:p>
    </w:sdtContent>
  </w:sdt>
  <w:p w:rsidR="00B6049C" w:rsidRDefault="00B60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E0" w:rsidRDefault="004B4AE0" w:rsidP="00B6049C">
      <w:r>
        <w:separator/>
      </w:r>
    </w:p>
  </w:footnote>
  <w:footnote w:type="continuationSeparator" w:id="0">
    <w:p w:rsidR="004B4AE0" w:rsidRDefault="004B4AE0" w:rsidP="00B6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F05DD"/>
    <w:multiLevelType w:val="hybridMultilevel"/>
    <w:tmpl w:val="51E8CA5E"/>
    <w:lvl w:ilvl="0" w:tplc="29367A88">
      <w:start w:val="1"/>
      <w:numFmt w:val="decimalFullWidth"/>
      <w:lvlText w:val="%1．"/>
      <w:lvlJc w:val="left"/>
      <w:pPr>
        <w:ind w:left="510" w:hanging="510"/>
      </w:pPr>
      <w:rPr>
        <w:rFonts w:hint="default"/>
        <w:color w:val="800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6C"/>
    <w:rsid w:val="002816C5"/>
    <w:rsid w:val="004B4AE0"/>
    <w:rsid w:val="00540624"/>
    <w:rsid w:val="00B6049C"/>
    <w:rsid w:val="00EA7E6C"/>
    <w:rsid w:val="00F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A931C"/>
  <w15:docId w15:val="{8D03B9C3-13EF-497B-81CD-BE0F86B8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7E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A7E6C"/>
    <w:rPr>
      <w:b/>
      <w:bCs/>
    </w:rPr>
  </w:style>
  <w:style w:type="paragraph" w:styleId="a4">
    <w:name w:val="List Paragraph"/>
    <w:basedOn w:val="a"/>
    <w:uiPriority w:val="34"/>
    <w:qFormat/>
    <w:rsid w:val="00EA7E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0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4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4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596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747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5144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7074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84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A232-DF27-4F3F-AFE1-45855276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ntnuuser</cp:lastModifiedBy>
  <cp:revision>4</cp:revision>
  <dcterms:created xsi:type="dcterms:W3CDTF">2020-09-24T14:14:00Z</dcterms:created>
  <dcterms:modified xsi:type="dcterms:W3CDTF">2020-09-24T14:17:00Z</dcterms:modified>
</cp:coreProperties>
</file>