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A5" w:rsidRDefault="00F859EE" w:rsidP="005D65A2">
      <w:r>
        <w:rPr>
          <w:rFonts w:hint="eastAsia"/>
        </w:rPr>
        <w:t>安和國小作文</w:t>
      </w:r>
      <w:r w:rsidR="0053139B">
        <w:rPr>
          <w:rFonts w:hint="eastAsia"/>
        </w:rPr>
        <w:t>學習單</w:t>
      </w:r>
      <w:r w:rsidR="00503CE5">
        <w:rPr>
          <w:rFonts w:hint="eastAsia"/>
        </w:rPr>
        <w:t>3</w:t>
      </w:r>
      <w:r w:rsidR="00503CE5">
        <w:rPr>
          <w:rFonts w:hint="eastAsia"/>
        </w:rPr>
        <w:t>《誇飾法</w:t>
      </w:r>
      <w:r w:rsidR="0053139B">
        <w:rPr>
          <w:rFonts w:hint="eastAsia"/>
        </w:rPr>
        <w:t>練習》</w:t>
      </w:r>
      <w:r>
        <w:rPr>
          <w:rFonts w:hint="eastAsia"/>
        </w:rPr>
        <w:t>2018</w:t>
      </w:r>
      <w:r w:rsidR="0053139B">
        <w:rPr>
          <w:rFonts w:hint="eastAsia"/>
        </w:rPr>
        <w:t>／</w:t>
      </w:r>
      <w:r w:rsidR="0053139B">
        <w:rPr>
          <w:rFonts w:hint="eastAsia"/>
        </w:rPr>
        <w:t>09</w:t>
      </w:r>
      <w:r w:rsidR="0053139B">
        <w:rPr>
          <w:rFonts w:hint="eastAsia"/>
        </w:rPr>
        <w:t>／</w:t>
      </w:r>
      <w:r w:rsidR="00AC234D">
        <w:rPr>
          <w:rFonts w:hint="eastAsia"/>
        </w:rPr>
        <w:t>27</w:t>
      </w:r>
      <w:r w:rsidR="005D65A2">
        <w:rPr>
          <w:rFonts w:hint="eastAsia"/>
        </w:rPr>
        <w:t xml:space="preserve">  </w:t>
      </w:r>
      <w:r>
        <w:rPr>
          <w:rFonts w:hint="eastAsia"/>
        </w:rPr>
        <w:t>三年</w:t>
      </w:r>
      <w:r>
        <w:rPr>
          <w:rFonts w:hint="eastAsia"/>
        </w:rPr>
        <w:t>01</w:t>
      </w:r>
      <w:r w:rsidR="005D65A2">
        <w:rPr>
          <w:rFonts w:hint="eastAsia"/>
        </w:rPr>
        <w:t>班</w:t>
      </w:r>
      <w:r>
        <w:rPr>
          <w:rFonts w:hint="eastAsia"/>
        </w:rPr>
        <w:t>(   )</w:t>
      </w:r>
      <w:r>
        <w:rPr>
          <w:rFonts w:hint="eastAsia"/>
        </w:rPr>
        <w:t>號</w:t>
      </w:r>
      <w:r w:rsidR="005D65A2">
        <w:rPr>
          <w:rFonts w:hint="eastAsia"/>
        </w:rPr>
        <w:t xml:space="preserve"> </w:t>
      </w:r>
      <w:r w:rsidR="005D65A2">
        <w:rPr>
          <w:rFonts w:hint="eastAsia"/>
        </w:rPr>
        <w:t>姓名（</w:t>
      </w:r>
      <w:r w:rsidR="005D65A2">
        <w:rPr>
          <w:rFonts w:hint="eastAsia"/>
        </w:rPr>
        <w:t xml:space="preserve">     </w:t>
      </w:r>
      <w:r w:rsidR="00503CE5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503CE5">
        <w:rPr>
          <w:rFonts w:hint="eastAsia"/>
        </w:rPr>
        <w:t xml:space="preserve">  </w:t>
      </w:r>
      <w:r w:rsidR="00BC7E24">
        <w:rPr>
          <w:rFonts w:hint="eastAsia"/>
        </w:rPr>
        <w:t xml:space="preserve">  </w:t>
      </w:r>
      <w:r w:rsidR="005D65A2">
        <w:rPr>
          <w:rFonts w:hint="eastAsia"/>
        </w:rPr>
        <w:t xml:space="preserve">  </w:t>
      </w:r>
      <w:r w:rsidR="005D65A2">
        <w:rPr>
          <w:rFonts w:hint="eastAsia"/>
        </w:rPr>
        <w:t>）</w:t>
      </w:r>
    </w:p>
    <w:p w:rsidR="00503CE5" w:rsidRDefault="00503CE5">
      <w:r>
        <w:rPr>
          <w:rFonts w:hint="eastAsia"/>
        </w:rPr>
        <w:t xml:space="preserve">    </w:t>
      </w:r>
      <w:r w:rsidR="00AC234D">
        <w:rPr>
          <w:rFonts w:hint="eastAsia"/>
        </w:rPr>
        <w:t>誇飾法這種修辭，看起來</w:t>
      </w:r>
      <w:r>
        <w:rPr>
          <w:rFonts w:hint="eastAsia"/>
        </w:rPr>
        <w:t>很簡單，然而真正寫出來的句子，卻不是每個人都能寫好的。今天我們分成兩個部分討論，先討論誇飾法的種類，再來討論運用誇飾法的限制。</w:t>
      </w:r>
    </w:p>
    <w:p w:rsidR="00503CE5" w:rsidRDefault="00503CE5" w:rsidP="00503CE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誇飾的類型：</w:t>
      </w:r>
    </w:p>
    <w:p w:rsidR="00503CE5" w:rsidRPr="00503CE5" w:rsidRDefault="00503CE5" w:rsidP="00503CE5">
      <w:pPr>
        <w:numPr>
          <w:ilvl w:val="0"/>
          <w:numId w:val="3"/>
        </w:numPr>
        <w:spacing w:line="400" w:lineRule="exact"/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</w:rPr>
        <w:t xml:space="preserve">  </w:t>
      </w:r>
      <w:r w:rsidRPr="00503CE5">
        <w:rPr>
          <w:rFonts w:ascii="Times New Roman" w:eastAsia="新細明體" w:hAnsi="Times New Roman" w:cs="Times New Roman" w:hint="eastAsia"/>
          <w:szCs w:val="24"/>
        </w:rPr>
        <w:t>空間的誇飾</w:t>
      </w:r>
      <w:r w:rsidRPr="00503CE5">
        <w:rPr>
          <w:rFonts w:ascii="Times New Roman" w:eastAsia="新細明體" w:hAnsi="Times New Roman" w:cs="Times New Roman"/>
          <w:szCs w:val="24"/>
        </w:rPr>
        <w:t>——</w:t>
      </w:r>
      <w:r w:rsidRPr="00503CE5">
        <w:rPr>
          <w:rFonts w:ascii="Times New Roman" w:eastAsia="新細明體" w:hAnsi="Times New Roman" w:cs="Times New Roman" w:hint="eastAsia"/>
          <w:szCs w:val="24"/>
        </w:rPr>
        <w:t>過度放大或縮小其高度、面積、體積。</w:t>
      </w:r>
    </w:p>
    <w:p w:rsidR="00503CE5" w:rsidRPr="00503CE5" w:rsidRDefault="00503CE5" w:rsidP="00503CE5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 w:hint="eastAsia"/>
          <w:szCs w:val="24"/>
        </w:rPr>
        <w:t xml:space="preserve">                    </w:t>
      </w:r>
      <w:r w:rsidRPr="00503CE5">
        <w:rPr>
          <w:rFonts w:ascii="Times New Roman" w:eastAsia="新細明體" w:hAnsi="Times New Roman" w:cs="Times New Roman" w:hint="eastAsia"/>
          <w:szCs w:val="24"/>
        </w:rPr>
        <w:t>例如：</w:t>
      </w:r>
      <w:r w:rsidRPr="00503CE5">
        <w:rPr>
          <w:rFonts w:ascii="Times New Roman" w:eastAsia="新細明體" w:hAnsi="Times New Roman" w:cs="Times New Roman"/>
          <w:szCs w:val="24"/>
        </w:rPr>
        <w:t>1.</w:t>
      </w:r>
      <w:r w:rsidRPr="00503CE5">
        <w:rPr>
          <w:rFonts w:ascii="Times New Roman" w:eastAsia="新細明體" w:hAnsi="Times New Roman" w:cs="Times New Roman" w:hint="eastAsia"/>
          <w:szCs w:val="24"/>
        </w:rPr>
        <w:t>我媽媽</w:t>
      </w:r>
      <w:r w:rsidRPr="008C36D6">
        <w:rPr>
          <w:rFonts w:ascii="Times New Roman" w:eastAsia="新細明體" w:hAnsi="Times New Roman" w:cs="Times New Roman" w:hint="eastAsia"/>
          <w:szCs w:val="24"/>
          <w:bdr w:val="single" w:sz="4" w:space="0" w:color="auto"/>
        </w:rPr>
        <w:t>太胖了，這張紙畫不下</w:t>
      </w:r>
      <w:r w:rsidRPr="00503CE5">
        <w:rPr>
          <w:rFonts w:ascii="Times New Roman" w:eastAsia="新細明體" w:hAnsi="Times New Roman" w:cs="Times New Roman" w:hint="eastAsia"/>
          <w:szCs w:val="24"/>
        </w:rPr>
        <w:t>。</w:t>
      </w:r>
    </w:p>
    <w:p w:rsidR="00503CE5" w:rsidRDefault="00503CE5" w:rsidP="00503CE5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 w:hint="eastAsia"/>
          <w:szCs w:val="24"/>
        </w:rPr>
        <w:t xml:space="preserve">                          </w:t>
      </w:r>
      <w:r w:rsidRPr="00503CE5">
        <w:rPr>
          <w:rFonts w:ascii="Times New Roman" w:eastAsia="新細明體" w:hAnsi="Times New Roman" w:cs="Times New Roman"/>
          <w:szCs w:val="24"/>
        </w:rPr>
        <w:t>2.</w:t>
      </w:r>
      <w:r w:rsidR="00CA42AE" w:rsidRPr="0002744F">
        <w:rPr>
          <w:rFonts w:ascii="Times New Roman" w:eastAsia="新細明體" w:hAnsi="Times New Roman" w:cs="Times New Roman" w:hint="eastAsia"/>
          <w:szCs w:val="24"/>
        </w:rPr>
        <w:t>他掛在身上的</w:t>
      </w:r>
      <w:r w:rsidR="00CA42AE" w:rsidRPr="008C36D6">
        <w:rPr>
          <w:rFonts w:ascii="Times New Roman" w:eastAsia="新細明體" w:hAnsi="Times New Roman" w:cs="Times New Roman" w:hint="eastAsia"/>
          <w:szCs w:val="24"/>
          <w:bdr w:val="single" w:sz="4" w:space="0" w:color="auto"/>
        </w:rPr>
        <w:t>葫蘆，裝得下任何東西，就連他自己都裝得進去</w:t>
      </w:r>
      <w:r w:rsidRPr="00503CE5">
        <w:rPr>
          <w:rFonts w:ascii="Times New Roman" w:eastAsia="新細明體" w:hAnsi="Times New Roman" w:cs="Times New Roman" w:hint="eastAsia"/>
          <w:szCs w:val="24"/>
        </w:rPr>
        <w:t>。</w:t>
      </w:r>
    </w:p>
    <w:p w:rsidR="00CA42AE" w:rsidRPr="00503CE5" w:rsidRDefault="00CA42AE" w:rsidP="00503CE5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 </w:t>
      </w:r>
      <w:r>
        <w:rPr>
          <w:rFonts w:ascii="Times New Roman" w:eastAsia="新細明體" w:hAnsi="Times New Roman" w:cs="Times New Roman" w:hint="eastAsia"/>
          <w:szCs w:val="24"/>
        </w:rPr>
        <w:t>練習：【</w:t>
      </w:r>
      <w:r w:rsidR="0020785B" w:rsidRPr="0020785B">
        <w:rPr>
          <w:rFonts w:ascii="Times New Roman" w:eastAsia="新細明體" w:hAnsi="Times New Roman" w:cs="Times New Roman" w:hint="eastAsia"/>
          <w:color w:val="FF0000"/>
          <w:szCs w:val="24"/>
        </w:rPr>
        <w:t>妹妹的身材瘦小</w:t>
      </w:r>
      <w:r w:rsidR="0020785B" w:rsidRPr="0020785B">
        <w:rPr>
          <w:rFonts w:ascii="新細明體" w:eastAsia="新細明體" w:hAnsi="新細明體" w:cs="Times New Roman" w:hint="eastAsia"/>
          <w:color w:val="FF0000"/>
          <w:szCs w:val="24"/>
        </w:rPr>
        <w:t>，</w:t>
      </w:r>
      <w:r w:rsidR="0020785B" w:rsidRPr="0020785B">
        <w:rPr>
          <w:rFonts w:ascii="Times New Roman" w:eastAsia="新細明體" w:hAnsi="Times New Roman" w:cs="Times New Roman" w:hint="eastAsia"/>
          <w:color w:val="FF0000"/>
          <w:szCs w:val="24"/>
        </w:rPr>
        <w:t>彷彿風一吹就可以將她吹上天</w:t>
      </w:r>
      <w:r w:rsidR="0020785B">
        <w:rPr>
          <w:rFonts w:ascii="新細明體" w:eastAsia="新細明體" w:hAnsi="新細明體" w:cs="Times New Roman" w:hint="eastAsia"/>
          <w:color w:val="FF0000"/>
          <w:szCs w:val="24"/>
        </w:rPr>
        <w:t>。</w:t>
      </w:r>
      <w:r w:rsidRPr="0020785B">
        <w:rPr>
          <w:rFonts w:ascii="Times New Roman" w:eastAsia="新細明體" w:hAnsi="Times New Roman" w:cs="Times New Roman" w:hint="eastAsia"/>
          <w:color w:val="FF0000"/>
          <w:szCs w:val="24"/>
        </w:rPr>
        <w:t xml:space="preserve"> </w:t>
      </w:r>
      <w:r>
        <w:rPr>
          <w:rFonts w:ascii="Times New Roman" w:eastAsia="新細明體" w:hAnsi="Times New Roman" w:cs="Times New Roman" w:hint="eastAsia"/>
          <w:szCs w:val="24"/>
        </w:rPr>
        <w:t xml:space="preserve">           </w:t>
      </w:r>
      <w:r w:rsidR="0020785B">
        <w:rPr>
          <w:rFonts w:ascii="Times New Roman" w:eastAsia="新細明體" w:hAnsi="Times New Roman" w:cs="Times New Roman" w:hint="eastAsia"/>
          <w:szCs w:val="24"/>
        </w:rPr>
        <w:t xml:space="preserve">                  </w:t>
      </w: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>
        <w:rPr>
          <w:rFonts w:ascii="Times New Roman" w:eastAsia="新細明體" w:hAnsi="Times New Roman" w:cs="Times New Roman" w:hint="eastAsia"/>
          <w:szCs w:val="24"/>
        </w:rPr>
        <w:t>】。</w:t>
      </w:r>
    </w:p>
    <w:p w:rsidR="00503CE5" w:rsidRPr="00503CE5" w:rsidRDefault="00503CE5" w:rsidP="00503CE5">
      <w:pPr>
        <w:numPr>
          <w:ilvl w:val="0"/>
          <w:numId w:val="3"/>
        </w:num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 w:hint="eastAsia"/>
          <w:szCs w:val="24"/>
        </w:rPr>
        <w:t>時間的誇飾</w:t>
      </w:r>
      <w:r w:rsidRPr="00503CE5">
        <w:rPr>
          <w:rFonts w:ascii="Times New Roman" w:eastAsia="新細明體" w:hAnsi="Times New Roman" w:cs="Times New Roman"/>
          <w:szCs w:val="24"/>
        </w:rPr>
        <w:t>——</w:t>
      </w:r>
      <w:r w:rsidRPr="00503CE5">
        <w:rPr>
          <w:rFonts w:ascii="Times New Roman" w:eastAsia="新細明體" w:hAnsi="Times New Roman" w:cs="Times New Roman" w:hint="eastAsia"/>
          <w:szCs w:val="24"/>
        </w:rPr>
        <w:t>過度放大或縮小時間速度。</w:t>
      </w:r>
    </w:p>
    <w:p w:rsidR="00503CE5" w:rsidRPr="00503CE5" w:rsidRDefault="00503CE5" w:rsidP="00503CE5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 w:hint="eastAsia"/>
          <w:szCs w:val="24"/>
        </w:rPr>
        <w:t xml:space="preserve">                    </w:t>
      </w:r>
      <w:r w:rsidRPr="00503CE5">
        <w:rPr>
          <w:rFonts w:ascii="Times New Roman" w:eastAsia="新細明體" w:hAnsi="Times New Roman" w:cs="Times New Roman" w:hint="eastAsia"/>
          <w:szCs w:val="24"/>
        </w:rPr>
        <w:t>例如：</w:t>
      </w:r>
      <w:r w:rsidRPr="00503CE5">
        <w:rPr>
          <w:rFonts w:ascii="Times New Roman" w:eastAsia="新細明體" w:hAnsi="Times New Roman" w:cs="Times New Roman"/>
          <w:szCs w:val="24"/>
        </w:rPr>
        <w:t>1.</w:t>
      </w:r>
      <w:r w:rsidRPr="00503CE5">
        <w:rPr>
          <w:rFonts w:ascii="Times New Roman" w:eastAsia="新細明體" w:hAnsi="Times New Roman" w:cs="Times New Roman" w:hint="eastAsia"/>
          <w:szCs w:val="24"/>
        </w:rPr>
        <w:t>舅舅的</w:t>
      </w:r>
      <w:r w:rsidRPr="008C36D6">
        <w:rPr>
          <w:rFonts w:ascii="Times New Roman" w:eastAsia="新細明體" w:hAnsi="Times New Roman" w:cs="Times New Roman" w:hint="eastAsia"/>
          <w:szCs w:val="24"/>
          <w:bdr w:val="single" w:sz="4" w:space="0" w:color="auto"/>
        </w:rPr>
        <w:t>頭髮稀少，只要幾秒鐘就可以數得清清處楚楚</w:t>
      </w:r>
      <w:r w:rsidRPr="00503CE5">
        <w:rPr>
          <w:rFonts w:ascii="Times New Roman" w:eastAsia="新細明體" w:hAnsi="Times New Roman" w:cs="Times New Roman" w:hint="eastAsia"/>
          <w:szCs w:val="24"/>
        </w:rPr>
        <w:t>。</w:t>
      </w:r>
    </w:p>
    <w:p w:rsidR="00503CE5" w:rsidRDefault="00503CE5" w:rsidP="00503CE5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/>
          <w:szCs w:val="24"/>
        </w:rPr>
        <w:t xml:space="preserve">                      </w:t>
      </w:r>
      <w:r w:rsidRPr="00503CE5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503CE5">
        <w:rPr>
          <w:rFonts w:ascii="Times New Roman" w:eastAsia="新細明體" w:hAnsi="Times New Roman" w:cs="Times New Roman"/>
          <w:szCs w:val="24"/>
        </w:rPr>
        <w:t>2.</w:t>
      </w:r>
      <w:r w:rsidRPr="00503CE5">
        <w:rPr>
          <w:rFonts w:ascii="Times New Roman" w:eastAsia="新細明體" w:hAnsi="Times New Roman" w:cs="Times New Roman" w:hint="eastAsia"/>
          <w:szCs w:val="24"/>
        </w:rPr>
        <w:t>我們個人的</w:t>
      </w:r>
      <w:r w:rsidR="00BC7E24">
        <w:rPr>
          <w:rFonts w:ascii="Times New Roman" w:eastAsia="新細明體" w:hAnsi="Times New Roman" w:cs="Times New Roman" w:hint="eastAsia"/>
          <w:szCs w:val="24"/>
          <w:bdr w:val="single" w:sz="4" w:space="0" w:color="auto"/>
        </w:rPr>
        <w:t>生命，短促地像</w:t>
      </w:r>
      <w:r w:rsidRPr="008C36D6">
        <w:rPr>
          <w:rFonts w:ascii="Times New Roman" w:eastAsia="新細明體" w:hAnsi="Times New Roman" w:cs="Times New Roman" w:hint="eastAsia"/>
          <w:szCs w:val="24"/>
          <w:bdr w:val="single" w:sz="4" w:space="0" w:color="auto"/>
        </w:rPr>
        <w:t>曇花一現</w:t>
      </w:r>
      <w:r w:rsidRPr="00503CE5">
        <w:rPr>
          <w:rFonts w:ascii="Times New Roman" w:eastAsia="新細明體" w:hAnsi="Times New Roman" w:cs="Times New Roman" w:hint="eastAsia"/>
          <w:szCs w:val="24"/>
        </w:rPr>
        <w:t>。</w:t>
      </w:r>
    </w:p>
    <w:p w:rsidR="00CA42AE" w:rsidRPr="00503CE5" w:rsidRDefault="00CA42AE" w:rsidP="00503CE5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 </w:t>
      </w:r>
      <w:r>
        <w:rPr>
          <w:rFonts w:ascii="Times New Roman" w:eastAsia="新細明體" w:hAnsi="Times New Roman" w:cs="Times New Roman" w:hint="eastAsia"/>
          <w:szCs w:val="24"/>
        </w:rPr>
        <w:t>練習：【</w:t>
      </w:r>
      <w:r w:rsidR="0020785B" w:rsidRPr="0020785B">
        <w:rPr>
          <w:rFonts w:ascii="Times New Roman" w:eastAsia="新細明體" w:hAnsi="Times New Roman" w:cs="Times New Roman" w:hint="eastAsia"/>
          <w:color w:val="FF0000"/>
          <w:szCs w:val="24"/>
        </w:rPr>
        <w:t>她一邊看著手錶上的時間</w:t>
      </w:r>
      <w:r w:rsidR="0020785B" w:rsidRPr="0020785B">
        <w:rPr>
          <w:rFonts w:ascii="新細明體" w:eastAsia="新細明體" w:hAnsi="新細明體" w:cs="Times New Roman" w:hint="eastAsia"/>
          <w:color w:val="FF0000"/>
          <w:szCs w:val="24"/>
        </w:rPr>
        <w:t>，一邊等待著下課，分針轉一圈要一年那麼久。</w:t>
      </w:r>
      <w:r w:rsidR="0020785B">
        <w:rPr>
          <w:rFonts w:ascii="新細明體" w:eastAsia="新細明體" w:hAnsi="新細明體" w:cs="Times New Roman" w:hint="eastAsia"/>
          <w:szCs w:val="24"/>
        </w:rPr>
        <w:t xml:space="preserve">         </w:t>
      </w:r>
      <w:r>
        <w:rPr>
          <w:rFonts w:ascii="Times New Roman" w:eastAsia="新細明體" w:hAnsi="Times New Roman" w:cs="Times New Roman" w:hint="eastAsia"/>
          <w:szCs w:val="24"/>
        </w:rPr>
        <w:t xml:space="preserve">  </w:t>
      </w:r>
      <w:r>
        <w:rPr>
          <w:rFonts w:ascii="Times New Roman" w:eastAsia="新細明體" w:hAnsi="Times New Roman" w:cs="Times New Roman" w:hint="eastAsia"/>
          <w:szCs w:val="24"/>
        </w:rPr>
        <w:t>】。</w:t>
      </w:r>
    </w:p>
    <w:p w:rsidR="00503CE5" w:rsidRPr="00503CE5" w:rsidRDefault="00503CE5" w:rsidP="00503CE5">
      <w:pPr>
        <w:numPr>
          <w:ilvl w:val="0"/>
          <w:numId w:val="3"/>
        </w:num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 w:hint="eastAsia"/>
          <w:szCs w:val="24"/>
        </w:rPr>
        <w:t>物象的誇飾</w:t>
      </w:r>
      <w:r w:rsidRPr="00503CE5">
        <w:rPr>
          <w:rFonts w:ascii="Times New Roman" w:eastAsia="新細明體" w:hAnsi="Times New Roman" w:cs="Times New Roman"/>
          <w:szCs w:val="24"/>
        </w:rPr>
        <w:t>——</w:t>
      </w:r>
      <w:r w:rsidRPr="00503CE5">
        <w:rPr>
          <w:rFonts w:ascii="Times New Roman" w:eastAsia="新細明體" w:hAnsi="Times New Roman" w:cs="Times New Roman" w:hint="eastAsia"/>
          <w:szCs w:val="24"/>
        </w:rPr>
        <w:t>過度放大或縮小事物的性質。</w:t>
      </w:r>
    </w:p>
    <w:p w:rsidR="00503CE5" w:rsidRPr="00503CE5" w:rsidRDefault="00503CE5" w:rsidP="00503CE5">
      <w:pPr>
        <w:spacing w:line="400" w:lineRule="exact"/>
        <w:ind w:firstLineChars="500" w:firstLine="1200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 w:hint="eastAsia"/>
          <w:szCs w:val="24"/>
        </w:rPr>
        <w:t xml:space="preserve">          </w:t>
      </w:r>
      <w:r w:rsidRPr="00503CE5">
        <w:rPr>
          <w:rFonts w:ascii="Times New Roman" w:eastAsia="新細明體" w:hAnsi="Times New Roman" w:cs="Times New Roman" w:hint="eastAsia"/>
          <w:szCs w:val="24"/>
        </w:rPr>
        <w:t>例如：</w:t>
      </w:r>
      <w:r w:rsidRPr="00503CE5">
        <w:rPr>
          <w:rFonts w:ascii="Times New Roman" w:eastAsia="新細明體" w:hAnsi="Times New Roman" w:cs="Times New Roman"/>
          <w:szCs w:val="24"/>
        </w:rPr>
        <w:t>1.</w:t>
      </w:r>
      <w:r w:rsidR="00BC7E24" w:rsidRPr="00BC7E24">
        <w:rPr>
          <w:rFonts w:ascii="Times New Roman" w:eastAsia="新細明體" w:hAnsi="Times New Roman" w:cs="Times New Roman" w:hint="eastAsia"/>
          <w:szCs w:val="24"/>
        </w:rPr>
        <w:t>他外表看來很兇</w:t>
      </w:r>
      <w:r w:rsidR="00BC7E24" w:rsidRPr="00BC7E24">
        <w:rPr>
          <w:rFonts w:ascii="新細明體" w:eastAsia="新細明體" w:hAnsi="新細明體" w:cs="Times New Roman" w:hint="eastAsia"/>
          <w:szCs w:val="24"/>
        </w:rPr>
        <w:t>，</w:t>
      </w:r>
      <w:r w:rsidR="00BC7E24" w:rsidRPr="00BC7E24">
        <w:rPr>
          <w:rFonts w:ascii="Times New Roman" w:eastAsia="新細明體" w:hAnsi="Times New Roman" w:cs="Times New Roman" w:hint="eastAsia"/>
          <w:szCs w:val="24"/>
        </w:rPr>
        <w:t>但其實</w:t>
      </w:r>
      <w:r w:rsidRPr="00503CE5">
        <w:rPr>
          <w:rFonts w:ascii="Times New Roman" w:eastAsia="新細明體" w:hAnsi="Times New Roman" w:cs="Times New Roman" w:hint="eastAsia"/>
          <w:szCs w:val="24"/>
        </w:rPr>
        <w:t>是</w:t>
      </w:r>
      <w:r w:rsidRPr="008C36D6">
        <w:rPr>
          <w:rFonts w:ascii="Times New Roman" w:eastAsia="新細明體" w:hAnsi="Times New Roman" w:cs="Times New Roman" w:hint="eastAsia"/>
          <w:szCs w:val="24"/>
          <w:bdr w:val="single" w:sz="4" w:space="0" w:color="auto"/>
        </w:rPr>
        <w:t>紙老虎，一戳就破</w:t>
      </w:r>
      <w:r w:rsidRPr="00503CE5">
        <w:rPr>
          <w:rFonts w:ascii="Times New Roman" w:eastAsia="新細明體" w:hAnsi="Times New Roman" w:cs="Times New Roman" w:hint="eastAsia"/>
          <w:szCs w:val="24"/>
        </w:rPr>
        <w:t>。</w:t>
      </w:r>
    </w:p>
    <w:p w:rsidR="00503CE5" w:rsidRDefault="00503CE5" w:rsidP="00503CE5">
      <w:pPr>
        <w:spacing w:line="400" w:lineRule="exact"/>
        <w:ind w:firstLineChars="500" w:firstLine="1200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/>
          <w:szCs w:val="24"/>
        </w:rPr>
        <w:t xml:space="preserve">           </w:t>
      </w:r>
      <w:r w:rsidRPr="00503CE5">
        <w:rPr>
          <w:rFonts w:ascii="Times New Roman" w:eastAsia="新細明體" w:hAnsi="Times New Roman" w:cs="Times New Roman" w:hint="eastAsia"/>
          <w:szCs w:val="24"/>
        </w:rPr>
        <w:t xml:space="preserve">    </w:t>
      </w:r>
      <w:r w:rsidRPr="00503CE5">
        <w:rPr>
          <w:rFonts w:ascii="Times New Roman" w:eastAsia="新細明體" w:hAnsi="Times New Roman" w:cs="Times New Roman"/>
          <w:szCs w:val="24"/>
        </w:rPr>
        <w:t xml:space="preserve"> 2.</w:t>
      </w:r>
      <w:r w:rsidRPr="00503CE5">
        <w:rPr>
          <w:rFonts w:ascii="Times New Roman" w:eastAsia="新細明體" w:hAnsi="Times New Roman" w:cs="Times New Roman" w:hint="eastAsia"/>
          <w:szCs w:val="24"/>
          <w:u w:val="single"/>
        </w:rPr>
        <w:t>義大利</w:t>
      </w:r>
      <w:r w:rsidR="00BC7E24">
        <w:rPr>
          <w:rFonts w:ascii="Times New Roman" w:eastAsia="新細明體" w:hAnsi="Times New Roman" w:cs="Times New Roman" w:hint="eastAsia"/>
          <w:szCs w:val="24"/>
        </w:rPr>
        <w:t>的麵包有個特色，</w:t>
      </w:r>
      <w:r w:rsidRPr="008C36D6">
        <w:rPr>
          <w:rFonts w:ascii="Times New Roman" w:eastAsia="新細明體" w:hAnsi="Times New Roman" w:cs="Times New Roman" w:hint="eastAsia"/>
          <w:szCs w:val="24"/>
          <w:bdr w:val="single" w:sz="4" w:space="0" w:color="auto"/>
        </w:rPr>
        <w:t>硬得像鞋底</w:t>
      </w:r>
      <w:r w:rsidRPr="00503CE5">
        <w:rPr>
          <w:rFonts w:ascii="Times New Roman" w:eastAsia="新細明體" w:hAnsi="Times New Roman" w:cs="Times New Roman" w:hint="eastAsia"/>
          <w:szCs w:val="24"/>
        </w:rPr>
        <w:t>。</w:t>
      </w:r>
    </w:p>
    <w:p w:rsidR="00CA42AE" w:rsidRPr="00503CE5" w:rsidRDefault="00CA42AE" w:rsidP="00CA42AE">
      <w:pPr>
        <w:spacing w:line="400" w:lineRule="exact"/>
        <w:rPr>
          <w:rFonts w:ascii="Times New Roman" w:eastAsia="新細明體" w:hAnsi="Times New Roman" w:cs="Times New Roman"/>
          <w:szCs w:val="24"/>
          <w:u w:val="dotted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 </w:t>
      </w:r>
      <w:r>
        <w:rPr>
          <w:rFonts w:ascii="Times New Roman" w:eastAsia="新細明體" w:hAnsi="Times New Roman" w:cs="Times New Roman" w:hint="eastAsia"/>
          <w:szCs w:val="24"/>
        </w:rPr>
        <w:t>練習：【</w:t>
      </w:r>
      <w:r w:rsidR="0020785B" w:rsidRPr="0020785B">
        <w:rPr>
          <w:rFonts w:ascii="Times New Roman" w:eastAsia="新細明體" w:hAnsi="Times New Roman" w:cs="Times New Roman" w:hint="eastAsia"/>
          <w:color w:val="FF0000"/>
          <w:szCs w:val="24"/>
        </w:rPr>
        <w:t>弟弟感冒發燒</w:t>
      </w:r>
      <w:r w:rsidR="0020785B" w:rsidRPr="0020785B">
        <w:rPr>
          <w:rFonts w:ascii="新細明體" w:eastAsia="新細明體" w:hAnsi="新細明體" w:cs="Times New Roman" w:hint="eastAsia"/>
          <w:color w:val="FF0000"/>
          <w:szCs w:val="24"/>
        </w:rPr>
        <w:t>，</w:t>
      </w:r>
      <w:r w:rsidR="0020785B" w:rsidRPr="0020785B">
        <w:rPr>
          <w:rFonts w:ascii="Times New Roman" w:eastAsia="新細明體" w:hAnsi="Times New Roman" w:cs="Times New Roman" w:hint="eastAsia"/>
          <w:color w:val="FF0000"/>
          <w:szCs w:val="24"/>
        </w:rPr>
        <w:t>額頭上的溫度熱到可以燒開一壺水</w:t>
      </w:r>
      <w:r w:rsidR="0020785B" w:rsidRPr="0020785B">
        <w:rPr>
          <w:rFonts w:ascii="新細明體" w:eastAsia="新細明體" w:hAnsi="新細明體" w:cs="Times New Roman" w:hint="eastAsia"/>
          <w:color w:val="FF0000"/>
          <w:szCs w:val="24"/>
        </w:rPr>
        <w:t>。</w:t>
      </w:r>
      <w:r w:rsidR="0020785B">
        <w:rPr>
          <w:rFonts w:ascii="Times New Roman" w:eastAsia="新細明體" w:hAnsi="Times New Roman" w:cs="Times New Roman" w:hint="eastAsia"/>
          <w:szCs w:val="24"/>
        </w:rPr>
        <w:t xml:space="preserve">                         </w:t>
      </w:r>
      <w:r>
        <w:rPr>
          <w:rFonts w:ascii="Times New Roman" w:eastAsia="新細明體" w:hAnsi="Times New Roman" w:cs="Times New Roman" w:hint="eastAsia"/>
          <w:szCs w:val="24"/>
        </w:rPr>
        <w:t xml:space="preserve">    </w:t>
      </w:r>
      <w:r>
        <w:rPr>
          <w:rFonts w:ascii="Times New Roman" w:eastAsia="新細明體" w:hAnsi="Times New Roman" w:cs="Times New Roman" w:hint="eastAsia"/>
          <w:szCs w:val="24"/>
        </w:rPr>
        <w:t>】。</w:t>
      </w:r>
    </w:p>
    <w:p w:rsidR="00503CE5" w:rsidRPr="00503CE5" w:rsidRDefault="00503CE5" w:rsidP="00503CE5">
      <w:pPr>
        <w:spacing w:line="400" w:lineRule="exact"/>
        <w:ind w:left="1440" w:hangingChars="600" w:hanging="1440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 w:hint="eastAsia"/>
          <w:szCs w:val="24"/>
        </w:rPr>
        <w:t>（四）人情的誇飾</w:t>
      </w:r>
      <w:r w:rsidRPr="00503CE5">
        <w:rPr>
          <w:rFonts w:ascii="Times New Roman" w:eastAsia="新細明體" w:hAnsi="Times New Roman" w:cs="Times New Roman"/>
          <w:szCs w:val="24"/>
        </w:rPr>
        <w:t>——</w:t>
      </w:r>
      <w:r w:rsidRPr="00503CE5">
        <w:rPr>
          <w:rFonts w:ascii="Times New Roman" w:eastAsia="新細明體" w:hAnsi="Times New Roman" w:cs="Times New Roman" w:hint="eastAsia"/>
          <w:szCs w:val="24"/>
        </w:rPr>
        <w:t>過度放大或縮小其能力或感情。</w:t>
      </w:r>
    </w:p>
    <w:p w:rsidR="00503CE5" w:rsidRPr="00503CE5" w:rsidRDefault="00503CE5" w:rsidP="00503CE5">
      <w:pPr>
        <w:spacing w:line="400" w:lineRule="exact"/>
        <w:ind w:left="3360" w:hangingChars="1400" w:hanging="3360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 w:hint="eastAsia"/>
          <w:szCs w:val="24"/>
        </w:rPr>
        <w:t xml:space="preserve">                    </w:t>
      </w:r>
      <w:r w:rsidRPr="00503CE5">
        <w:rPr>
          <w:rFonts w:ascii="Times New Roman" w:eastAsia="新細明體" w:hAnsi="Times New Roman" w:cs="Times New Roman" w:hint="eastAsia"/>
          <w:szCs w:val="24"/>
        </w:rPr>
        <w:t>例如：</w:t>
      </w:r>
      <w:r w:rsidRPr="00503CE5">
        <w:rPr>
          <w:rFonts w:ascii="Times New Roman" w:eastAsia="新細明體" w:hAnsi="Times New Roman" w:cs="Times New Roman"/>
          <w:szCs w:val="24"/>
        </w:rPr>
        <w:t>1.</w:t>
      </w:r>
      <w:r w:rsidRPr="00503CE5">
        <w:rPr>
          <w:rFonts w:ascii="Times New Roman" w:eastAsia="新細明體" w:hAnsi="Times New Roman" w:cs="Times New Roman" w:hint="eastAsia"/>
          <w:szCs w:val="24"/>
        </w:rPr>
        <w:t>此人看到金子以後，</w:t>
      </w:r>
      <w:r w:rsidRPr="008C36D6">
        <w:rPr>
          <w:rFonts w:ascii="Times New Roman" w:eastAsia="新細明體" w:hAnsi="Times New Roman" w:cs="Times New Roman" w:hint="eastAsia"/>
          <w:szCs w:val="24"/>
          <w:bdr w:val="single" w:sz="4" w:space="0" w:color="auto"/>
        </w:rPr>
        <w:t>連眼睛都是黃澄澄的，染上了金子的光采</w:t>
      </w:r>
      <w:r w:rsidRPr="00503CE5">
        <w:rPr>
          <w:rFonts w:ascii="Times New Roman" w:eastAsia="新細明體" w:hAnsi="Times New Roman" w:cs="Times New Roman" w:hint="eastAsia"/>
          <w:szCs w:val="24"/>
        </w:rPr>
        <w:t>。</w:t>
      </w:r>
    </w:p>
    <w:p w:rsidR="00503CE5" w:rsidRDefault="00503CE5" w:rsidP="00503CE5">
      <w:pPr>
        <w:spacing w:line="400" w:lineRule="exact"/>
        <w:ind w:left="1440" w:hangingChars="600" w:hanging="1440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/>
          <w:szCs w:val="24"/>
        </w:rPr>
        <w:t xml:space="preserve">                          2.</w:t>
      </w:r>
      <w:r w:rsidRPr="00503CE5">
        <w:rPr>
          <w:rFonts w:ascii="Times New Roman" w:eastAsia="新細明體" w:hAnsi="Times New Roman" w:cs="Times New Roman" w:hint="eastAsia"/>
          <w:szCs w:val="24"/>
        </w:rPr>
        <w:t>老師講的笑話，差一點就讓我</w:t>
      </w:r>
      <w:r w:rsidRPr="008C36D6">
        <w:rPr>
          <w:rFonts w:ascii="Times New Roman" w:eastAsia="新細明體" w:hAnsi="Times New Roman" w:cs="Times New Roman" w:hint="eastAsia"/>
          <w:szCs w:val="24"/>
          <w:bdr w:val="single" w:sz="4" w:space="0" w:color="auto"/>
        </w:rPr>
        <w:t>笑破肚皮</w:t>
      </w:r>
      <w:r w:rsidRPr="00503CE5">
        <w:rPr>
          <w:rFonts w:ascii="Times New Roman" w:eastAsia="新細明體" w:hAnsi="Times New Roman" w:cs="Times New Roman" w:hint="eastAsia"/>
          <w:szCs w:val="24"/>
        </w:rPr>
        <w:t>。</w:t>
      </w:r>
    </w:p>
    <w:p w:rsidR="00CA42AE" w:rsidRPr="00503CE5" w:rsidRDefault="00CA42AE" w:rsidP="00503CE5">
      <w:pPr>
        <w:spacing w:line="400" w:lineRule="exact"/>
        <w:ind w:left="1440" w:hangingChars="600" w:hanging="144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 xml:space="preserve">  </w:t>
      </w:r>
      <w:r>
        <w:rPr>
          <w:rFonts w:ascii="Times New Roman" w:eastAsia="新細明體" w:hAnsi="Times New Roman" w:cs="Times New Roman" w:hint="eastAsia"/>
          <w:szCs w:val="24"/>
        </w:rPr>
        <w:t>練習：【</w:t>
      </w:r>
      <w:r w:rsidR="0020785B" w:rsidRPr="0020785B">
        <w:rPr>
          <w:rFonts w:ascii="Times New Roman" w:eastAsia="新細明體" w:hAnsi="Times New Roman" w:cs="Times New Roman" w:hint="eastAsia"/>
          <w:color w:val="FF0000"/>
          <w:szCs w:val="24"/>
        </w:rPr>
        <w:t>他看到上次欺負自己的人出現</w:t>
      </w:r>
      <w:r w:rsidR="0020785B" w:rsidRPr="0020785B">
        <w:rPr>
          <w:rFonts w:ascii="新細明體" w:eastAsia="新細明體" w:hAnsi="新細明體" w:cs="Times New Roman" w:hint="eastAsia"/>
          <w:color w:val="FF0000"/>
          <w:szCs w:val="24"/>
        </w:rPr>
        <w:t>，</w:t>
      </w:r>
      <w:r w:rsidR="0020785B" w:rsidRPr="0020785B">
        <w:rPr>
          <w:rFonts w:ascii="Times New Roman" w:eastAsia="新細明體" w:hAnsi="Times New Roman" w:cs="Times New Roman" w:hint="eastAsia"/>
          <w:color w:val="FF0000"/>
          <w:szCs w:val="24"/>
        </w:rPr>
        <w:t>憤怒的火焰從眼中噴發出來</w:t>
      </w:r>
      <w:r w:rsidR="0020785B" w:rsidRPr="0020785B">
        <w:rPr>
          <w:rFonts w:ascii="新細明體" w:eastAsia="新細明體" w:hAnsi="新細明體" w:cs="Times New Roman" w:hint="eastAsia"/>
          <w:color w:val="FF0000"/>
          <w:szCs w:val="24"/>
        </w:rPr>
        <w:t>。</w:t>
      </w:r>
      <w:r w:rsidR="0020785B">
        <w:rPr>
          <w:rFonts w:ascii="Times New Roman" w:eastAsia="新細明體" w:hAnsi="Times New Roman" w:cs="Times New Roman" w:hint="eastAsia"/>
          <w:szCs w:val="24"/>
        </w:rPr>
        <w:t xml:space="preserve">                    </w:t>
      </w: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>
        <w:rPr>
          <w:rFonts w:ascii="Times New Roman" w:eastAsia="新細明體" w:hAnsi="Times New Roman" w:cs="Times New Roman" w:hint="eastAsia"/>
          <w:szCs w:val="24"/>
        </w:rPr>
        <w:t>】。</w:t>
      </w:r>
      <w:r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503CE5" w:rsidRPr="00503CE5" w:rsidRDefault="00503CE5" w:rsidP="00503CE5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 w:hint="eastAsia"/>
          <w:szCs w:val="24"/>
        </w:rPr>
        <w:t>（五）數量的誇飾</w:t>
      </w:r>
      <w:r w:rsidRPr="00503CE5">
        <w:rPr>
          <w:rFonts w:ascii="Times New Roman" w:eastAsia="新細明體" w:hAnsi="Times New Roman" w:cs="Times New Roman"/>
          <w:szCs w:val="24"/>
        </w:rPr>
        <w:t>——</w:t>
      </w:r>
      <w:r w:rsidRPr="00503CE5">
        <w:rPr>
          <w:rFonts w:ascii="Times New Roman" w:eastAsia="新細明體" w:hAnsi="Times New Roman" w:cs="Times New Roman" w:hint="eastAsia"/>
          <w:szCs w:val="24"/>
        </w:rPr>
        <w:t>過度放大或縮小其數量。</w:t>
      </w:r>
    </w:p>
    <w:p w:rsidR="00503CE5" w:rsidRPr="00503CE5" w:rsidRDefault="00503CE5" w:rsidP="00503CE5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 w:hint="eastAsia"/>
          <w:szCs w:val="24"/>
        </w:rPr>
        <w:t xml:space="preserve">                    </w:t>
      </w:r>
      <w:r w:rsidRPr="00503CE5">
        <w:rPr>
          <w:rFonts w:ascii="Times New Roman" w:eastAsia="新細明體" w:hAnsi="Times New Roman" w:cs="Times New Roman" w:hint="eastAsia"/>
          <w:szCs w:val="24"/>
        </w:rPr>
        <w:t>例如：</w:t>
      </w:r>
      <w:r w:rsidRPr="00503CE5">
        <w:rPr>
          <w:rFonts w:ascii="Times New Roman" w:eastAsia="新細明體" w:hAnsi="Times New Roman" w:cs="Times New Roman"/>
          <w:szCs w:val="24"/>
        </w:rPr>
        <w:t>1.</w:t>
      </w:r>
      <w:r w:rsidRPr="00503CE5">
        <w:rPr>
          <w:rFonts w:ascii="Times New Roman" w:eastAsia="新細明體" w:hAnsi="Times New Roman" w:cs="Times New Roman" w:hint="eastAsia"/>
          <w:szCs w:val="24"/>
        </w:rPr>
        <w:t>這本書我已看過</w:t>
      </w:r>
      <w:r w:rsidRPr="008C36D6">
        <w:rPr>
          <w:rFonts w:ascii="Times New Roman" w:eastAsia="新細明體" w:hAnsi="Times New Roman" w:cs="Times New Roman" w:hint="eastAsia"/>
          <w:szCs w:val="24"/>
          <w:bdr w:val="single" w:sz="4" w:space="0" w:color="auto"/>
        </w:rPr>
        <w:t>千百回</w:t>
      </w:r>
      <w:r w:rsidRPr="00503CE5">
        <w:rPr>
          <w:rFonts w:ascii="Times New Roman" w:eastAsia="新細明體" w:hAnsi="Times New Roman" w:cs="Times New Roman" w:hint="eastAsia"/>
          <w:szCs w:val="24"/>
        </w:rPr>
        <w:t>，簡直可以</w:t>
      </w:r>
      <w:r w:rsidRPr="008C36D6">
        <w:rPr>
          <w:rFonts w:ascii="Times New Roman" w:eastAsia="新細明體" w:hAnsi="Times New Roman" w:cs="Times New Roman" w:hint="eastAsia"/>
          <w:szCs w:val="24"/>
          <w:bdr w:val="single" w:sz="4" w:space="0" w:color="auto"/>
        </w:rPr>
        <w:t>倒背如流</w:t>
      </w:r>
      <w:r w:rsidRPr="00503CE5">
        <w:rPr>
          <w:rFonts w:ascii="Times New Roman" w:eastAsia="新細明體" w:hAnsi="Times New Roman" w:cs="Times New Roman" w:hint="eastAsia"/>
          <w:szCs w:val="24"/>
        </w:rPr>
        <w:t>。</w:t>
      </w:r>
    </w:p>
    <w:p w:rsidR="00503CE5" w:rsidRPr="00503CE5" w:rsidRDefault="00503CE5" w:rsidP="00503CE5">
      <w:pPr>
        <w:spacing w:line="400" w:lineRule="exact"/>
        <w:rPr>
          <w:rFonts w:ascii="Times New Roman" w:eastAsia="新細明體" w:hAnsi="Times New Roman" w:cs="Times New Roman"/>
          <w:szCs w:val="24"/>
        </w:rPr>
      </w:pPr>
      <w:r w:rsidRPr="00503CE5">
        <w:rPr>
          <w:rFonts w:ascii="Times New Roman" w:eastAsia="新細明體" w:hAnsi="Times New Roman" w:cs="Times New Roman" w:hint="eastAsia"/>
          <w:szCs w:val="24"/>
        </w:rPr>
        <w:t xml:space="preserve">                          </w:t>
      </w:r>
      <w:r w:rsidRPr="00503CE5">
        <w:rPr>
          <w:rFonts w:ascii="Times New Roman" w:eastAsia="新細明體" w:hAnsi="Times New Roman" w:cs="Times New Roman"/>
          <w:szCs w:val="24"/>
        </w:rPr>
        <w:t>2.</w:t>
      </w:r>
      <w:r w:rsidRPr="008C36D6">
        <w:rPr>
          <w:rFonts w:ascii="Times New Roman" w:eastAsia="新細明體" w:hAnsi="Times New Roman" w:cs="Times New Roman" w:hint="eastAsia"/>
          <w:szCs w:val="24"/>
          <w:bdr w:val="single" w:sz="4" w:space="0" w:color="auto"/>
        </w:rPr>
        <w:t>千山</w:t>
      </w:r>
      <w:r w:rsidRPr="00503CE5">
        <w:rPr>
          <w:rFonts w:ascii="Times New Roman" w:eastAsia="新細明體" w:hAnsi="Times New Roman" w:cs="Times New Roman" w:hint="eastAsia"/>
          <w:szCs w:val="24"/>
        </w:rPr>
        <w:t>鳥飛絕，</w:t>
      </w:r>
      <w:r w:rsidRPr="008C36D6">
        <w:rPr>
          <w:rFonts w:ascii="Times New Roman" w:eastAsia="新細明體" w:hAnsi="Times New Roman" w:cs="Times New Roman" w:hint="eastAsia"/>
          <w:szCs w:val="24"/>
          <w:bdr w:val="single" w:sz="4" w:space="0" w:color="auto"/>
        </w:rPr>
        <w:t>萬徑</w:t>
      </w:r>
      <w:r w:rsidRPr="00503CE5">
        <w:rPr>
          <w:rFonts w:ascii="Times New Roman" w:eastAsia="新細明體" w:hAnsi="Times New Roman" w:cs="Times New Roman" w:hint="eastAsia"/>
          <w:szCs w:val="24"/>
        </w:rPr>
        <w:t>人蹤滅。</w:t>
      </w:r>
    </w:p>
    <w:p w:rsidR="00503CE5" w:rsidRPr="00503CE5" w:rsidRDefault="00CA42AE" w:rsidP="00503CE5">
      <w:r>
        <w:rPr>
          <w:rFonts w:hint="eastAsia"/>
        </w:rPr>
        <w:t xml:space="preserve">  </w:t>
      </w:r>
      <w:r>
        <w:rPr>
          <w:rFonts w:ascii="Times New Roman" w:eastAsia="新細明體" w:hAnsi="Times New Roman" w:cs="Times New Roman" w:hint="eastAsia"/>
          <w:szCs w:val="24"/>
        </w:rPr>
        <w:t>練習：【</w:t>
      </w:r>
      <w:r w:rsidR="0020785B" w:rsidRPr="0020785B">
        <w:rPr>
          <w:rFonts w:ascii="Times New Roman" w:eastAsia="新細明體" w:hAnsi="Times New Roman" w:cs="Times New Roman" w:hint="eastAsia"/>
          <w:color w:val="FF0000"/>
          <w:szCs w:val="24"/>
        </w:rPr>
        <w:t>對於走廊奔跑這個規定</w:t>
      </w:r>
      <w:r w:rsidR="0020785B" w:rsidRPr="0020785B">
        <w:rPr>
          <w:rFonts w:ascii="新細明體" w:eastAsia="新細明體" w:hAnsi="新細明體" w:cs="Times New Roman" w:hint="eastAsia"/>
          <w:color w:val="FF0000"/>
          <w:szCs w:val="24"/>
        </w:rPr>
        <w:t>，</w:t>
      </w:r>
      <w:r w:rsidR="0020785B" w:rsidRPr="0020785B">
        <w:rPr>
          <w:rFonts w:ascii="Times New Roman" w:eastAsia="新細明體" w:hAnsi="Times New Roman" w:cs="Times New Roman" w:hint="eastAsia"/>
          <w:color w:val="FF0000"/>
          <w:szCs w:val="24"/>
        </w:rPr>
        <w:t>老師已經強調過無數次了</w:t>
      </w:r>
      <w:r w:rsidR="0020785B" w:rsidRPr="0020785B">
        <w:rPr>
          <w:rFonts w:ascii="新細明體" w:eastAsia="新細明體" w:hAnsi="新細明體" w:cs="Times New Roman" w:hint="eastAsia"/>
          <w:color w:val="FF0000"/>
          <w:szCs w:val="24"/>
        </w:rPr>
        <w:t>。</w:t>
      </w:r>
      <w:r w:rsidR="0020785B">
        <w:rPr>
          <w:rFonts w:ascii="Times New Roman" w:eastAsia="新細明體" w:hAnsi="Times New Roman" w:cs="Times New Roman" w:hint="eastAsia"/>
          <w:szCs w:val="24"/>
        </w:rPr>
        <w:t xml:space="preserve">                            </w:t>
      </w: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>
        <w:rPr>
          <w:rFonts w:ascii="Times New Roman" w:eastAsia="新細明體" w:hAnsi="Times New Roman" w:cs="Times New Roman" w:hint="eastAsia"/>
          <w:szCs w:val="24"/>
        </w:rPr>
        <w:t>】。</w:t>
      </w:r>
    </w:p>
    <w:p w:rsidR="00CA42AE" w:rsidRDefault="00CA42AE">
      <w:r>
        <w:rPr>
          <w:rFonts w:hint="eastAsia"/>
        </w:rPr>
        <w:t xml:space="preserve">    </w:t>
      </w:r>
      <w:r>
        <w:rPr>
          <w:rFonts w:hint="eastAsia"/>
        </w:rPr>
        <w:t>知道了誇飾的類型，卻不一定能寫得好，主要的原因，</w:t>
      </w:r>
      <w:r w:rsidR="00BC7E24">
        <w:rPr>
          <w:rFonts w:hint="eastAsia"/>
        </w:rPr>
        <w:t>是因為</w:t>
      </w:r>
      <w:r w:rsidR="00606466">
        <w:rPr>
          <w:rFonts w:hint="eastAsia"/>
        </w:rPr>
        <w:t>誇飾法是有限制的，如果只是無限制</w:t>
      </w:r>
      <w:r w:rsidR="00BC7E24">
        <w:rPr>
          <w:rFonts w:hint="eastAsia"/>
        </w:rPr>
        <w:t>誇大形容，這種誇張方式，儘管也叫做誇飾法，卻很難有文學</w:t>
      </w:r>
      <w:r>
        <w:rPr>
          <w:rFonts w:hint="eastAsia"/>
        </w:rPr>
        <w:t>效果。以下就它的限制來討論。</w:t>
      </w:r>
    </w:p>
    <w:p w:rsidR="00CA42AE" w:rsidRDefault="00CA42AE" w:rsidP="00CA42A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誇飾法的限制：</w:t>
      </w:r>
    </w:p>
    <w:p w:rsidR="00CA42AE" w:rsidRDefault="00CA42AE" w:rsidP="0002744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除了誇張，還要修飾：既然名為</w:t>
      </w:r>
      <w:r w:rsidR="0002744F">
        <w:rPr>
          <w:rFonts w:hint="eastAsia"/>
        </w:rPr>
        <w:t>「</w:t>
      </w:r>
      <w:r>
        <w:rPr>
          <w:rFonts w:hint="eastAsia"/>
        </w:rPr>
        <w:t>誇飾</w:t>
      </w:r>
      <w:r w:rsidR="0002744F">
        <w:rPr>
          <w:rFonts w:hint="eastAsia"/>
        </w:rPr>
        <w:t>」，就不能只是誇張，而沒有任何修飾成分，所以除了誇張的句子，適度的形容和句型，是誇飾法提升的好方法。</w:t>
      </w:r>
    </w:p>
    <w:p w:rsidR="0002744F" w:rsidRDefault="0002744F" w:rsidP="0002744F">
      <w:pPr>
        <w:ind w:left="240"/>
      </w:pPr>
      <w:r>
        <w:rPr>
          <w:rFonts w:hint="eastAsia"/>
        </w:rPr>
        <w:t xml:space="preserve">    </w:t>
      </w: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：他張開</w:t>
      </w:r>
      <w:r w:rsidRPr="0002744F">
        <w:rPr>
          <w:rFonts w:hint="eastAsia"/>
          <w:bdr w:val="single" w:sz="4" w:space="0" w:color="auto"/>
        </w:rPr>
        <w:t>血盆大口</w:t>
      </w:r>
      <w:r>
        <w:rPr>
          <w:rFonts w:hint="eastAsia"/>
        </w:rPr>
        <w:t>一喊，整座山</w:t>
      </w:r>
      <w:r w:rsidR="00BC7E24">
        <w:rPr>
          <w:rFonts w:hint="eastAsia"/>
          <w:bdr w:val="single" w:sz="4" w:space="0" w:color="auto"/>
        </w:rPr>
        <w:t>好像</w:t>
      </w:r>
      <w:r>
        <w:rPr>
          <w:rFonts w:hint="eastAsia"/>
        </w:rPr>
        <w:t>跟著一起</w:t>
      </w:r>
      <w:r w:rsidRPr="0002744F">
        <w:rPr>
          <w:rFonts w:hint="eastAsia"/>
          <w:bdr w:val="single" w:sz="4" w:space="0" w:color="auto"/>
        </w:rPr>
        <w:t>晃動不已</w:t>
      </w:r>
      <w:r>
        <w:rPr>
          <w:rFonts w:hint="eastAsia"/>
        </w:rPr>
        <w:t>。</w:t>
      </w:r>
    </w:p>
    <w:p w:rsidR="0002744F" w:rsidRDefault="0002744F" w:rsidP="0002744F">
      <w:pPr>
        <w:ind w:left="240"/>
      </w:pPr>
      <w:r>
        <w:rPr>
          <w:rFonts w:hint="eastAsia"/>
        </w:rPr>
        <w:t xml:space="preserve">    </w:t>
      </w: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：他把桌上</w:t>
      </w:r>
      <w:r w:rsidRPr="0002744F">
        <w:rPr>
          <w:rFonts w:hint="eastAsia"/>
          <w:bdr w:val="single" w:sz="4" w:space="0" w:color="auto"/>
        </w:rPr>
        <w:t>伸手可及</w:t>
      </w:r>
      <w:r>
        <w:rPr>
          <w:rFonts w:hint="eastAsia"/>
        </w:rPr>
        <w:t>的食物全都塞進嘴巴，桌上</w:t>
      </w:r>
      <w:r w:rsidRPr="0002744F">
        <w:rPr>
          <w:rFonts w:hint="eastAsia"/>
          <w:bdr w:val="single" w:sz="4" w:space="0" w:color="auto"/>
        </w:rPr>
        <w:t>頓時</w:t>
      </w:r>
      <w:r>
        <w:rPr>
          <w:rFonts w:hint="eastAsia"/>
        </w:rPr>
        <w:t>堆滿小山</w:t>
      </w:r>
      <w:r w:rsidRPr="0002744F">
        <w:rPr>
          <w:rFonts w:hint="eastAsia"/>
          <w:bdr w:val="single" w:sz="4" w:space="0" w:color="auto"/>
        </w:rPr>
        <w:t>一般</w:t>
      </w:r>
      <w:r>
        <w:rPr>
          <w:rFonts w:hint="eastAsia"/>
        </w:rPr>
        <w:t>的碗盤。</w:t>
      </w:r>
    </w:p>
    <w:p w:rsidR="0002744F" w:rsidRDefault="0002744F" w:rsidP="0002744F">
      <w:pPr>
        <w:ind w:left="240"/>
      </w:pPr>
      <w:r>
        <w:rPr>
          <w:rFonts w:hint="eastAsia"/>
        </w:rPr>
        <w:t xml:space="preserve">  </w:t>
      </w:r>
      <w:r>
        <w:rPr>
          <w:rFonts w:hint="eastAsia"/>
        </w:rPr>
        <w:t>練習：【</w:t>
      </w:r>
      <w:r w:rsidR="00624535" w:rsidRPr="00624535">
        <w:rPr>
          <w:rFonts w:hint="eastAsia"/>
          <w:color w:val="FF0000"/>
        </w:rPr>
        <w:t>明星一般的</w:t>
      </w:r>
      <w:r w:rsidR="0020785B" w:rsidRPr="00624535">
        <w:rPr>
          <w:rFonts w:hint="eastAsia"/>
          <w:color w:val="FF0000"/>
          <w:u w:val="single"/>
        </w:rPr>
        <w:t>紹軒</w:t>
      </w:r>
      <w:r w:rsidR="00624535" w:rsidRPr="00624535">
        <w:rPr>
          <w:rFonts w:hint="eastAsia"/>
          <w:color w:val="FF0000"/>
        </w:rPr>
        <w:t>在台上散發著萬丈光芒</w:t>
      </w:r>
      <w:r w:rsidR="00624535" w:rsidRPr="00624535">
        <w:rPr>
          <w:rFonts w:asciiTheme="minorEastAsia" w:hAnsiTheme="minorEastAsia" w:hint="eastAsia"/>
          <w:color w:val="FF0000"/>
        </w:rPr>
        <w:t>，</w:t>
      </w:r>
      <w:r w:rsidR="00624535" w:rsidRPr="00624535">
        <w:rPr>
          <w:rFonts w:hint="eastAsia"/>
          <w:color w:val="FF0000"/>
        </w:rPr>
        <w:t>台下的同學紛紛感動到跪倒在地</w:t>
      </w:r>
      <w:r w:rsidR="00624535" w:rsidRPr="00624535">
        <w:rPr>
          <w:rFonts w:asciiTheme="minorEastAsia" w:hAnsiTheme="minorEastAsia" w:hint="eastAsia"/>
          <w:color w:val="FF0000"/>
        </w:rPr>
        <w:t>。</w:t>
      </w:r>
      <w:r w:rsidR="00624535" w:rsidRPr="00624535">
        <w:rPr>
          <w:rFonts w:hint="eastAsia"/>
          <w:color w:val="FF0000"/>
        </w:rPr>
        <w:t xml:space="preserve"> </w:t>
      </w:r>
      <w:r w:rsidR="00624535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】。</w:t>
      </w:r>
    </w:p>
    <w:p w:rsidR="0002744F" w:rsidRDefault="0002744F" w:rsidP="0002744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要針對主題：一般說來，一個句子當中會有一個主要的表達意思，若用誇飾法來修飾，要針對這個主要的意思，不能無限制的全部擴大。</w:t>
      </w:r>
    </w:p>
    <w:p w:rsidR="0002744F" w:rsidRDefault="0002744F" w:rsidP="0002744F">
      <w:pPr>
        <w:ind w:left="240"/>
      </w:pPr>
      <w:r>
        <w:rPr>
          <w:rFonts w:hint="eastAsia"/>
        </w:rPr>
        <w:t xml:space="preserve">    </w:t>
      </w:r>
      <w:r>
        <w:rPr>
          <w:rFonts w:hint="eastAsia"/>
        </w:rPr>
        <w:t>錯誤示範：</w:t>
      </w:r>
      <w:r w:rsidR="00614081">
        <w:rPr>
          <w:rFonts w:hint="eastAsia"/>
        </w:rPr>
        <w:t>媽媽買了件</w:t>
      </w:r>
      <w:r w:rsidR="00614081" w:rsidRPr="00614081">
        <w:rPr>
          <w:rFonts w:hint="eastAsia"/>
          <w:bdr w:val="single" w:sz="4" w:space="0" w:color="auto"/>
        </w:rPr>
        <w:t>大到可以當被單的衣服</w:t>
      </w:r>
      <w:r w:rsidR="00614081">
        <w:rPr>
          <w:rFonts w:hint="eastAsia"/>
        </w:rPr>
        <w:t>給我，我只好伸出</w:t>
      </w:r>
      <w:r w:rsidR="00614081" w:rsidRPr="00614081">
        <w:rPr>
          <w:rFonts w:hint="eastAsia"/>
          <w:bdr w:val="single" w:sz="4" w:space="0" w:color="auto"/>
        </w:rPr>
        <w:t>細如針的手臂</w:t>
      </w:r>
      <w:r w:rsidR="00614081">
        <w:rPr>
          <w:rFonts w:hint="eastAsia"/>
        </w:rPr>
        <w:t>穿上它。</w:t>
      </w:r>
    </w:p>
    <w:p w:rsidR="00614081" w:rsidRDefault="00614081" w:rsidP="0002744F">
      <w:pPr>
        <w:ind w:left="240"/>
      </w:pPr>
      <w:r>
        <w:rPr>
          <w:rFonts w:hint="eastAsia"/>
        </w:rPr>
        <w:t xml:space="preserve">    </w:t>
      </w:r>
      <w:r>
        <w:rPr>
          <w:rFonts w:hint="eastAsia"/>
        </w:rPr>
        <w:t>正確示範：媽媽買了件</w:t>
      </w:r>
      <w:r w:rsidRPr="00614081">
        <w:rPr>
          <w:rFonts w:hint="eastAsia"/>
          <w:bdr w:val="single" w:sz="4" w:space="0" w:color="auto"/>
        </w:rPr>
        <w:t>大到可以當被單的衣服</w:t>
      </w:r>
      <w:r>
        <w:rPr>
          <w:rFonts w:hint="eastAsia"/>
        </w:rPr>
        <w:t>給我，我穿起來就好像個小矮人一般。</w:t>
      </w:r>
    </w:p>
    <w:p w:rsidR="00614081" w:rsidRDefault="00614081" w:rsidP="0002744F">
      <w:pPr>
        <w:ind w:left="240"/>
      </w:pPr>
      <w:r>
        <w:rPr>
          <w:rFonts w:hint="eastAsia"/>
        </w:rPr>
        <w:t xml:space="preserve">  </w:t>
      </w:r>
      <w:r>
        <w:rPr>
          <w:rFonts w:hint="eastAsia"/>
        </w:rPr>
        <w:t>練習：【</w:t>
      </w:r>
      <w:r w:rsidR="00624535" w:rsidRPr="00624535">
        <w:rPr>
          <w:rFonts w:hint="eastAsia"/>
          <w:color w:val="FF0000"/>
        </w:rPr>
        <w:t>放學時剛好下大雨</w:t>
      </w:r>
      <w:r w:rsidR="00624535" w:rsidRPr="00624535">
        <w:rPr>
          <w:rFonts w:asciiTheme="minorEastAsia" w:hAnsiTheme="minorEastAsia" w:hint="eastAsia"/>
          <w:color w:val="FF0000"/>
        </w:rPr>
        <w:t>，</w:t>
      </w:r>
      <w:r w:rsidR="00624535" w:rsidRPr="00624535">
        <w:rPr>
          <w:rFonts w:hint="eastAsia"/>
          <w:color w:val="FF0000"/>
        </w:rPr>
        <w:t>雨勢就像是瀑布一班從天上掉落</w:t>
      </w:r>
      <w:r w:rsidR="00624535" w:rsidRPr="00624535">
        <w:rPr>
          <w:rFonts w:asciiTheme="minorEastAsia" w:hAnsiTheme="minorEastAsia" w:hint="eastAsia"/>
          <w:color w:val="FF0000"/>
        </w:rPr>
        <w:t>。</w:t>
      </w:r>
      <w:r w:rsidR="00624535" w:rsidRPr="00624535">
        <w:rPr>
          <w:rFonts w:hint="eastAsia"/>
          <w:color w:val="FF0000"/>
        </w:rPr>
        <w:t xml:space="preserve"> </w:t>
      </w:r>
      <w:r w:rsidR="00624535">
        <w:rPr>
          <w:rFonts w:hint="eastAsia"/>
        </w:rPr>
        <w:t xml:space="preserve">            </w:t>
      </w:r>
      <w:bookmarkStart w:id="0" w:name="_GoBack"/>
      <w:bookmarkEnd w:id="0"/>
      <w:r w:rsidR="00624535">
        <w:rPr>
          <w:rFonts w:hint="eastAsia"/>
        </w:rPr>
        <w:t xml:space="preserve">          </w:t>
      </w:r>
      <w:r>
        <w:rPr>
          <w:rFonts w:hint="eastAsia"/>
        </w:rPr>
        <w:t xml:space="preserve">  </w:t>
      </w:r>
      <w:r>
        <w:rPr>
          <w:rFonts w:hint="eastAsia"/>
        </w:rPr>
        <w:t>】。</w:t>
      </w:r>
    </w:p>
    <w:p w:rsidR="0002744F" w:rsidRDefault="00606466" w:rsidP="0002744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誇張</w:t>
      </w:r>
      <w:r>
        <w:rPr>
          <w:rFonts w:hint="eastAsia"/>
        </w:rPr>
        <w:t>VS</w:t>
      </w:r>
      <w:r>
        <w:rPr>
          <w:rFonts w:hint="eastAsia"/>
        </w:rPr>
        <w:t>吹牛：誇飾法是要針對形容來誇大，並非吹牛的那種內容誇大。</w:t>
      </w:r>
    </w:p>
    <w:p w:rsidR="00606466" w:rsidRDefault="00606466" w:rsidP="00606466">
      <w:pPr>
        <w:ind w:left="240"/>
      </w:pPr>
      <w:r>
        <w:rPr>
          <w:rFonts w:hint="eastAsia"/>
        </w:rPr>
        <w:t xml:space="preserve">    </w:t>
      </w:r>
      <w:r>
        <w:rPr>
          <w:rFonts w:hint="eastAsia"/>
        </w:rPr>
        <w:t>錯誤示範：</w:t>
      </w:r>
      <w:r w:rsidR="008C36D6">
        <w:rPr>
          <w:rFonts w:hint="eastAsia"/>
        </w:rPr>
        <w:t>動物園裡的貓熊寶寶出生了，</w:t>
      </w:r>
      <w:r w:rsidR="008C36D6" w:rsidRPr="008C36D6">
        <w:rPr>
          <w:rFonts w:hint="eastAsia"/>
          <w:bdr w:val="single" w:sz="4" w:space="0" w:color="auto"/>
        </w:rPr>
        <w:t>每天都有超過一百萬人去看牠</w:t>
      </w:r>
      <w:r>
        <w:rPr>
          <w:rFonts w:hint="eastAsia"/>
        </w:rPr>
        <w:t>。</w:t>
      </w:r>
    </w:p>
    <w:p w:rsidR="00606466" w:rsidRDefault="00606466" w:rsidP="00606466">
      <w:pPr>
        <w:ind w:left="240"/>
      </w:pPr>
      <w:r>
        <w:rPr>
          <w:rFonts w:hint="eastAsia"/>
        </w:rPr>
        <w:t xml:space="preserve">    </w:t>
      </w:r>
      <w:r>
        <w:rPr>
          <w:rFonts w:hint="eastAsia"/>
        </w:rPr>
        <w:t>正確示範：</w:t>
      </w:r>
      <w:r w:rsidR="008C36D6">
        <w:rPr>
          <w:rFonts w:hint="eastAsia"/>
        </w:rPr>
        <w:t>動物園裡的貓熊寶寶出生了，</w:t>
      </w:r>
      <w:r w:rsidR="008C36D6" w:rsidRPr="008C36D6">
        <w:rPr>
          <w:rFonts w:hint="eastAsia"/>
          <w:bdr w:val="single" w:sz="4" w:space="0" w:color="auto"/>
        </w:rPr>
        <w:t>每天去看牠的人潮</w:t>
      </w:r>
      <w:r w:rsidR="008C36D6">
        <w:rPr>
          <w:rFonts w:hint="eastAsia"/>
        </w:rPr>
        <w:t>，常常</w:t>
      </w:r>
      <w:r w:rsidR="008C36D6" w:rsidRPr="008C36D6">
        <w:rPr>
          <w:rFonts w:hint="eastAsia"/>
          <w:bdr w:val="single" w:sz="4" w:space="0" w:color="auto"/>
        </w:rPr>
        <w:t>差點把動物園的門擠爆</w:t>
      </w:r>
      <w:r w:rsidR="008C36D6">
        <w:rPr>
          <w:rFonts w:hint="eastAsia"/>
        </w:rPr>
        <w:t>。</w:t>
      </w:r>
    </w:p>
    <w:p w:rsidR="008C36D6" w:rsidRPr="008C36D6" w:rsidRDefault="008C36D6" w:rsidP="00606466">
      <w:pPr>
        <w:ind w:left="240"/>
      </w:pPr>
      <w:r>
        <w:rPr>
          <w:rFonts w:hint="eastAsia"/>
        </w:rPr>
        <w:t xml:space="preserve">  </w:t>
      </w:r>
      <w:r>
        <w:rPr>
          <w:rFonts w:hint="eastAsia"/>
        </w:rPr>
        <w:t>練習：【</w:t>
      </w:r>
      <w:r w:rsidR="00624535" w:rsidRPr="00624535">
        <w:rPr>
          <w:rFonts w:hint="eastAsia"/>
          <w:color w:val="FF0000"/>
        </w:rPr>
        <w:t>他的家裡很有錢</w:t>
      </w:r>
      <w:r w:rsidR="00624535" w:rsidRPr="00624535">
        <w:rPr>
          <w:rFonts w:asciiTheme="minorEastAsia" w:hAnsiTheme="minorEastAsia" w:hint="eastAsia"/>
          <w:color w:val="FF0000"/>
        </w:rPr>
        <w:t>，</w:t>
      </w:r>
      <w:r w:rsidR="00624535" w:rsidRPr="00624535">
        <w:rPr>
          <w:rFonts w:hint="eastAsia"/>
          <w:color w:val="FF0000"/>
        </w:rPr>
        <w:t>錢多到天冷時可以燒錢來取暖</w:t>
      </w:r>
      <w:r w:rsidR="00624535" w:rsidRPr="00624535">
        <w:rPr>
          <w:rFonts w:asciiTheme="minorEastAsia" w:hAnsiTheme="minorEastAsia" w:hint="eastAsia"/>
          <w:color w:val="FF0000"/>
        </w:rPr>
        <w:t>。</w:t>
      </w:r>
      <w:r w:rsidR="00624535">
        <w:rPr>
          <w:rFonts w:hint="eastAsia"/>
        </w:rPr>
        <w:t xml:space="preserve">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】。</w:t>
      </w:r>
    </w:p>
    <w:sectPr w:rsidR="008C36D6" w:rsidRPr="008C36D6" w:rsidSect="008C36D6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F0" w:rsidRDefault="00DD4EF0" w:rsidP="00503CE5">
      <w:r>
        <w:separator/>
      </w:r>
    </w:p>
  </w:endnote>
  <w:endnote w:type="continuationSeparator" w:id="0">
    <w:p w:rsidR="00DD4EF0" w:rsidRDefault="00DD4EF0" w:rsidP="0050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F0" w:rsidRDefault="00DD4EF0" w:rsidP="00503CE5">
      <w:r>
        <w:separator/>
      </w:r>
    </w:p>
  </w:footnote>
  <w:footnote w:type="continuationSeparator" w:id="0">
    <w:p w:rsidR="00DD4EF0" w:rsidRDefault="00DD4EF0" w:rsidP="0050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4F58"/>
    <w:multiLevelType w:val="hybridMultilevel"/>
    <w:tmpl w:val="A39878F2"/>
    <w:lvl w:ilvl="0" w:tplc="075257A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2542B3F"/>
    <w:multiLevelType w:val="hybridMultilevel"/>
    <w:tmpl w:val="C058627A"/>
    <w:lvl w:ilvl="0" w:tplc="C66EE0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8D6D58"/>
    <w:multiLevelType w:val="hybridMultilevel"/>
    <w:tmpl w:val="38A47B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3B7403"/>
    <w:multiLevelType w:val="hybridMultilevel"/>
    <w:tmpl w:val="BE36AB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9B"/>
    <w:rsid w:val="0002744F"/>
    <w:rsid w:val="00052FDD"/>
    <w:rsid w:val="001C1EA5"/>
    <w:rsid w:val="0020785B"/>
    <w:rsid w:val="00274683"/>
    <w:rsid w:val="00277005"/>
    <w:rsid w:val="002A775A"/>
    <w:rsid w:val="00377842"/>
    <w:rsid w:val="004A0EBA"/>
    <w:rsid w:val="00503CE5"/>
    <w:rsid w:val="0053139B"/>
    <w:rsid w:val="00557FFD"/>
    <w:rsid w:val="005D65A2"/>
    <w:rsid w:val="00606466"/>
    <w:rsid w:val="00614081"/>
    <w:rsid w:val="00624535"/>
    <w:rsid w:val="007252AD"/>
    <w:rsid w:val="00785F15"/>
    <w:rsid w:val="007E311E"/>
    <w:rsid w:val="00866CFB"/>
    <w:rsid w:val="008C36D6"/>
    <w:rsid w:val="00A7356D"/>
    <w:rsid w:val="00AB7599"/>
    <w:rsid w:val="00AC234D"/>
    <w:rsid w:val="00BC7E24"/>
    <w:rsid w:val="00CA42AE"/>
    <w:rsid w:val="00D9431A"/>
    <w:rsid w:val="00DA1446"/>
    <w:rsid w:val="00DD4EF0"/>
    <w:rsid w:val="00ED4B7C"/>
    <w:rsid w:val="00F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DCAEB"/>
  <w15:docId w15:val="{40F7FDD5-8D80-4C25-99BA-7D0CFDCA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03C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C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C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C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spp@mail.anhoes.ntpc.edu.tw</cp:lastModifiedBy>
  <cp:revision>2</cp:revision>
  <dcterms:created xsi:type="dcterms:W3CDTF">2018-09-28T07:16:00Z</dcterms:created>
  <dcterms:modified xsi:type="dcterms:W3CDTF">2018-09-28T07:16:00Z</dcterms:modified>
</cp:coreProperties>
</file>