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C2" w:rsidRDefault="00E7652F" w:rsidP="00E7652F">
      <w:pPr>
        <w:jc w:val="center"/>
        <w:rPr>
          <w:sz w:val="72"/>
          <w:szCs w:val="72"/>
        </w:rPr>
      </w:pPr>
      <w:r w:rsidRPr="00E7652F">
        <w:rPr>
          <w:rFonts w:hint="eastAsia"/>
          <w:sz w:val="72"/>
          <w:szCs w:val="72"/>
        </w:rPr>
        <w:t>601</w:t>
      </w:r>
      <w:r w:rsidRPr="00E7652F">
        <w:rPr>
          <w:rFonts w:hint="eastAsia"/>
          <w:sz w:val="72"/>
          <w:szCs w:val="72"/>
        </w:rPr>
        <w:t>上課規則</w:t>
      </w:r>
    </w:p>
    <w:p w:rsidR="00E7652F" w:rsidRP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上課說話</w:t>
      </w:r>
    </w:p>
    <w:p w:rsidR="00E7652F" w:rsidRDefault="000F5954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舉手</w:t>
      </w:r>
      <w:r w:rsidR="00E7652F">
        <w:rPr>
          <w:rFonts w:hint="eastAsia"/>
          <w:sz w:val="72"/>
          <w:szCs w:val="72"/>
        </w:rPr>
        <w:t>未經允許就發言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笑不停的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吼叫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proofErr w:type="gramStart"/>
      <w:r>
        <w:rPr>
          <w:rFonts w:hint="eastAsia"/>
          <w:sz w:val="72"/>
          <w:szCs w:val="72"/>
        </w:rPr>
        <w:t>掉直笛</w:t>
      </w:r>
      <w:proofErr w:type="gramEnd"/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離開座位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打翻東西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在清理的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說黃色</w:t>
      </w:r>
      <w:r>
        <w:rPr>
          <w:rFonts w:ascii="文鼎中楷" w:eastAsia="文鼎中楷"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不好聽的話</w:t>
      </w:r>
      <w:r>
        <w:rPr>
          <w:rFonts w:asciiTheme="minorEastAsia" w:hAnsiTheme="minorEastAsia" w:hint="eastAsia"/>
          <w:sz w:val="72"/>
          <w:szCs w:val="72"/>
        </w:rPr>
        <w:t>（</w:t>
      </w:r>
      <w:r>
        <w:rPr>
          <w:rFonts w:hint="eastAsia"/>
          <w:sz w:val="72"/>
          <w:szCs w:val="72"/>
        </w:rPr>
        <w:t>同音也算）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罵髒話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坐在桌子上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上課上廁所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故意學老師說話</w:t>
      </w:r>
    </w:p>
    <w:p w:rsidR="00E7652F" w:rsidRDefault="00E7652F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把桌子往前推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讓同學不舒服的</w:t>
      </w:r>
    </w:p>
    <w:p w:rsidR="00E95266" w:rsidRDefault="00E95266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上課寫別的作業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或寫別的罰寫</w:t>
      </w:r>
    </w:p>
    <w:p w:rsidR="0017629A" w:rsidRDefault="0017629A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禁止裝水</w:t>
      </w:r>
    </w:p>
    <w:p w:rsidR="0017629A" w:rsidRPr="00E7652F" w:rsidRDefault="0017629A" w:rsidP="00E7652F">
      <w:pPr>
        <w:pStyle w:val="a3"/>
        <w:numPr>
          <w:ilvl w:val="0"/>
          <w:numId w:val="1"/>
        </w:numPr>
        <w:ind w:leftChars="0"/>
        <w:rPr>
          <w:sz w:val="72"/>
          <w:szCs w:val="72"/>
        </w:rPr>
      </w:pPr>
      <w:r>
        <w:rPr>
          <w:rFonts w:hint="eastAsia"/>
          <w:sz w:val="72"/>
          <w:szCs w:val="72"/>
        </w:rPr>
        <w:t>上課玩東西</w:t>
      </w:r>
      <w:bookmarkStart w:id="0" w:name="_GoBack"/>
      <w:bookmarkEnd w:id="0"/>
    </w:p>
    <w:sectPr w:rsidR="0017629A" w:rsidRPr="00E765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75751"/>
    <w:multiLevelType w:val="hybridMultilevel"/>
    <w:tmpl w:val="15D05352"/>
    <w:lvl w:ilvl="0" w:tplc="7FAA01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F"/>
    <w:rsid w:val="000F5954"/>
    <w:rsid w:val="0017629A"/>
    <w:rsid w:val="002B41C2"/>
    <w:rsid w:val="00E7652F"/>
    <w:rsid w:val="00E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0E64"/>
  <w15:chartTrackingRefBased/>
  <w15:docId w15:val="{C5A4DCE9-8D8B-42C3-8E6D-340D2396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2022-09-06T08:04:00Z</dcterms:created>
  <dcterms:modified xsi:type="dcterms:W3CDTF">2022-09-06T08:04:00Z</dcterms:modified>
</cp:coreProperties>
</file>